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F31CF" w:rsidRDefault="00917475" w:rsidP="008770A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Koncepce vědecké diplomacie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AA47F8" w:rsidP="00293DB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75D0E">
              <w:rPr>
                <w:rFonts w:ascii="Arial" w:hAnsi="Arial" w:cs="Arial"/>
                <w:b/>
                <w:color w:val="0070C0"/>
                <w:sz w:val="28"/>
                <w:szCs w:val="28"/>
              </w:rPr>
              <w:t>60</w:t>
            </w:r>
            <w:r w:rsidR="008240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C0111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939B7" w:rsidRDefault="000F31CF" w:rsidP="000F31C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644EB1">
              <w:rPr>
                <w:rFonts w:ascii="Arial" w:hAnsi="Arial" w:cs="Arial"/>
                <w:i/>
                <w:sz w:val="22"/>
                <w:szCs w:val="22"/>
              </w:rPr>
              <w:t>r. Baran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34348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4573FD">
              <w:rPr>
                <w:rFonts w:ascii="Arial" w:hAnsi="Arial" w:cs="Arial"/>
                <w:i/>
                <w:sz w:val="22"/>
                <w:szCs w:val="22"/>
              </w:rPr>
              <w:t xml:space="preserve">I, </w:t>
            </w:r>
            <w:r w:rsidR="00775D0E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AA47F8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775D0E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AA47F8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5435D3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775D0E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0F31CF">
        <w:trPr>
          <w:trHeight w:val="396"/>
        </w:trPr>
        <w:tc>
          <w:tcPr>
            <w:tcW w:w="95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36110" w:rsidRDefault="008F77F6" w:rsidP="00F939B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95F72" w:rsidRPr="00195F72" w:rsidRDefault="00195F72" w:rsidP="00195F72">
            <w:pPr>
              <w:pStyle w:val="Odstavecseseznamem"/>
              <w:numPr>
                <w:ilvl w:val="0"/>
                <w:numId w:val="26"/>
              </w:num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Prodloužení pozice vědecké diplomatky pro vědu, výzkum a technologie/inovace pro oblast JV Asie do 31. 12. 2023</w:t>
            </w: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Rámec pro zřizování a provozování vědecké diplomacie je určen Ujednáním mezi Ministerstvem zahraničních věcí ČR (dále jen „MZV“) a Úřadem vlády ČR (dále jen „ÚV ČR“) o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zásadách spolupráce při zřízení a provozování pozic diplomatů pro vědu, výzkum a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technologie/inovace (dále jen „vědečtí diplomaté“) ze dne 25. 5. 2015 signovaným místopředsedou vlády pro vědu, výzkum a inovace a ministrem zahraničních věcí ČR.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642F0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Vědečtí diplomaté zajišť</w:t>
            </w:r>
            <w:r w:rsidR="00775D0E">
              <w:rPr>
                <w:rFonts w:ascii="Arial" w:hAnsi="Arial" w:cs="Arial"/>
                <w:sz w:val="22"/>
                <w:szCs w:val="22"/>
              </w:rPr>
              <w:t>ují</w:t>
            </w:r>
            <w:r w:rsidR="00F939B7" w:rsidRPr="005D2101">
              <w:rPr>
                <w:rFonts w:ascii="Arial" w:hAnsi="Arial" w:cs="Arial"/>
                <w:sz w:val="22"/>
                <w:szCs w:val="22"/>
              </w:rPr>
              <w:t>: (a) prezentaci české vědy a jejich úspěchů v zahraničí; (b) iniciaci a podporu bilaterálních kontaktů s </w:t>
            </w:r>
            <w:proofErr w:type="spellStart"/>
            <w:r w:rsidR="00F939B7" w:rsidRPr="005D210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939B7" w:rsidRPr="005D2101">
              <w:rPr>
                <w:rFonts w:ascii="Arial" w:hAnsi="Arial" w:cs="Arial"/>
                <w:sz w:val="22"/>
                <w:szCs w:val="22"/>
              </w:rPr>
              <w:t xml:space="preserve"> institucemi v zemi působení; (c) organizaci českých vědeckých misí do země působení; (d) šíření informací o mezinárodních programech spolupráce prestižních vědeckých pracovišť v zemi působení; (e) monitorování systému řízení a podpory </w:t>
            </w:r>
            <w:proofErr w:type="spellStart"/>
            <w:r w:rsidR="00F939B7" w:rsidRPr="005D210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939B7" w:rsidRPr="005D2101">
              <w:rPr>
                <w:rFonts w:ascii="Arial" w:hAnsi="Arial" w:cs="Arial"/>
                <w:sz w:val="22"/>
                <w:szCs w:val="22"/>
              </w:rPr>
              <w:t xml:space="preserve"> v zemi působení.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Dokument, který dává aktuálně vědeckou diplomacii explicitně do gesce ÚV ČR, je Akční plán mezinárodní spolupráce ČR ve výzkumu a vývoji a internacionalizace prostředí výzkumu a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vývoje ČR na léta 2017</w:t>
            </w:r>
            <w:r w:rsidR="00775D0E">
              <w:rPr>
                <w:rFonts w:ascii="Arial" w:hAnsi="Arial" w:cs="Arial"/>
                <w:sz w:val="22"/>
                <w:szCs w:val="22"/>
              </w:rPr>
              <w:t>-</w:t>
            </w:r>
            <w:r w:rsidRPr="005D2101">
              <w:rPr>
                <w:rFonts w:ascii="Arial" w:hAnsi="Arial" w:cs="Arial"/>
                <w:sz w:val="22"/>
                <w:szCs w:val="22"/>
              </w:rPr>
              <w:t>2020 (dále jen „Akční plán“), schválený usnesením vlády ze dne 19. 12. 2016</w:t>
            </w:r>
            <w:r w:rsidR="00B039E1" w:rsidRPr="005D2101">
              <w:rPr>
                <w:rFonts w:ascii="Arial" w:hAnsi="Arial" w:cs="Arial"/>
                <w:sz w:val="22"/>
                <w:szCs w:val="22"/>
              </w:rPr>
              <w:t xml:space="preserve"> č. 1179</w:t>
            </w:r>
            <w:r w:rsidRPr="005D2101">
              <w:rPr>
                <w:rFonts w:ascii="Arial" w:hAnsi="Arial" w:cs="Arial"/>
                <w:sz w:val="22"/>
                <w:szCs w:val="22"/>
              </w:rPr>
              <w:t>. Konkrétně se jedná o opatření č. 19 – „</w:t>
            </w:r>
            <w:r w:rsidRPr="005D2101">
              <w:rPr>
                <w:rFonts w:ascii="Arial" w:hAnsi="Arial" w:cs="Arial"/>
                <w:i/>
                <w:sz w:val="22"/>
                <w:szCs w:val="22"/>
              </w:rPr>
              <w:t xml:space="preserve">Podporovat rozvoj vědecké diplomacie ve vztahu k významným dlouhodobým hospodářským a politickým partnerům ČR, které skýtají vysoký potenciál i pro rozvoj spolupráce v oblasti </w:t>
            </w:r>
            <w:proofErr w:type="spellStart"/>
            <w:r w:rsidRPr="005D2101">
              <w:rPr>
                <w:rFonts w:ascii="Arial" w:hAnsi="Arial" w:cs="Arial"/>
                <w:i/>
                <w:sz w:val="22"/>
                <w:szCs w:val="22"/>
              </w:rPr>
              <w:t>VaV</w:t>
            </w:r>
            <w:proofErr w:type="spellEnd"/>
            <w:r w:rsidRPr="005D2101">
              <w:rPr>
                <w:rFonts w:ascii="Arial" w:hAnsi="Arial" w:cs="Arial"/>
                <w:i/>
                <w:sz w:val="22"/>
                <w:szCs w:val="22"/>
              </w:rPr>
              <w:t>.“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V roce 2015 zahájil</w:t>
            </w:r>
            <w:r>
              <w:rPr>
                <w:rFonts w:ascii="Arial" w:hAnsi="Arial" w:cs="Arial"/>
                <w:sz w:val="22"/>
                <w:szCs w:val="22"/>
              </w:rPr>
              <w:t>a svoji misi vědecká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diplomat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v Izraeli a od roku 2017 působí další vědecký diplomat v USA. </w:t>
            </w:r>
            <w:r w:rsidR="0053189A">
              <w:rPr>
                <w:rFonts w:ascii="Arial" w:hAnsi="Arial" w:cs="Arial"/>
                <w:sz w:val="22"/>
                <w:szCs w:val="22"/>
              </w:rPr>
              <w:t xml:space="preserve">Od konce ledna 2020 </w:t>
            </w:r>
            <w:r w:rsidR="00214493">
              <w:rPr>
                <w:rFonts w:ascii="Arial" w:hAnsi="Arial" w:cs="Arial"/>
                <w:sz w:val="22"/>
                <w:szCs w:val="22"/>
              </w:rPr>
              <w:t xml:space="preserve">začala také </w:t>
            </w:r>
            <w:r w:rsidR="0053189A">
              <w:rPr>
                <w:rFonts w:ascii="Arial" w:hAnsi="Arial" w:cs="Arial"/>
                <w:sz w:val="22"/>
                <w:szCs w:val="22"/>
              </w:rPr>
              <w:t>působ</w:t>
            </w:r>
            <w:r w:rsidR="00214493">
              <w:rPr>
                <w:rFonts w:ascii="Arial" w:hAnsi="Arial" w:cs="Arial"/>
                <w:sz w:val="22"/>
                <w:szCs w:val="22"/>
              </w:rPr>
              <w:t>it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vědeck</w:t>
            </w:r>
            <w:r w:rsidR="0053189A">
              <w:rPr>
                <w:rFonts w:ascii="Arial" w:hAnsi="Arial" w:cs="Arial"/>
                <w:sz w:val="22"/>
                <w:szCs w:val="22"/>
              </w:rPr>
              <w:t>á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diplomat</w:t>
            </w:r>
            <w:r w:rsidR="0053189A">
              <w:rPr>
                <w:rFonts w:ascii="Arial" w:hAnsi="Arial" w:cs="Arial"/>
                <w:sz w:val="22"/>
                <w:szCs w:val="22"/>
              </w:rPr>
              <w:t>ka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pro region jihovýchodní Asie se sídlem v</w:t>
            </w:r>
            <w:r w:rsidR="0053189A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Pr="005D2101">
              <w:rPr>
                <w:rFonts w:ascii="Arial" w:hAnsi="Arial" w:cs="Arial"/>
                <w:sz w:val="22"/>
                <w:szCs w:val="22"/>
              </w:rPr>
              <w:t>Taipei</w:t>
            </w:r>
            <w:proofErr w:type="spellEnd"/>
            <w:r w:rsidR="0053189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 xml:space="preserve">Dle platných delimitačních protokolů skončí </w:t>
            </w:r>
            <w:r w:rsidR="00C8155D">
              <w:rPr>
                <w:rFonts w:ascii="Arial" w:hAnsi="Arial" w:cs="Arial"/>
                <w:sz w:val="22"/>
                <w:szCs w:val="22"/>
              </w:rPr>
              <w:t>trvání míst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vědeckých diplomatů v Izraeli a USA k 31.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12. 20</w:t>
            </w:r>
            <w:r w:rsidR="00C8155D">
              <w:rPr>
                <w:rFonts w:ascii="Arial" w:hAnsi="Arial" w:cs="Arial"/>
                <w:sz w:val="22"/>
                <w:szCs w:val="22"/>
              </w:rPr>
              <w:t>23</w:t>
            </w:r>
            <w:r w:rsidRPr="005D2101">
              <w:rPr>
                <w:rFonts w:ascii="Arial" w:hAnsi="Arial" w:cs="Arial"/>
                <w:sz w:val="22"/>
                <w:szCs w:val="22"/>
              </w:rPr>
              <w:t>.</w:t>
            </w:r>
            <w:r w:rsidR="00C8155D">
              <w:rPr>
                <w:rFonts w:ascii="Arial" w:hAnsi="Arial" w:cs="Arial"/>
                <w:sz w:val="22"/>
                <w:szCs w:val="22"/>
              </w:rPr>
              <w:t xml:space="preserve"> Místo vědecké diplomatky pro oblast JV Asie skončí dle platného delimitačního protokolu ke dni 31. 12. 2021.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Na základě</w:t>
            </w:r>
            <w:r w:rsidR="00C8155D">
              <w:rPr>
                <w:rFonts w:ascii="Arial" w:hAnsi="Arial" w:cs="Arial"/>
                <w:sz w:val="22"/>
                <w:szCs w:val="22"/>
              </w:rPr>
              <w:t xml:space="preserve"> jednání Řídící skupiny k vědecké diplomacii</w:t>
            </w:r>
            <w:r w:rsidR="009D7752">
              <w:rPr>
                <w:rFonts w:ascii="Arial" w:hAnsi="Arial" w:cs="Arial"/>
                <w:sz w:val="22"/>
                <w:szCs w:val="22"/>
              </w:rPr>
              <w:t xml:space="preserve"> (dále jen „ŘS k VD“)</w:t>
            </w:r>
            <w:r w:rsidR="00C8155D">
              <w:rPr>
                <w:rFonts w:ascii="Arial" w:hAnsi="Arial" w:cs="Arial"/>
                <w:sz w:val="22"/>
                <w:szCs w:val="22"/>
              </w:rPr>
              <w:t xml:space="preserve"> ze dne 18. 8. 2020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se navrhuje prodloužit misi vědeck</w:t>
            </w:r>
            <w:r w:rsidR="00FA57A7">
              <w:rPr>
                <w:rFonts w:ascii="Arial" w:hAnsi="Arial" w:cs="Arial"/>
                <w:sz w:val="22"/>
                <w:szCs w:val="22"/>
              </w:rPr>
              <w:t>é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diplomat</w:t>
            </w:r>
            <w:r w:rsidR="00FA57A7">
              <w:rPr>
                <w:rFonts w:ascii="Arial" w:hAnsi="Arial" w:cs="Arial"/>
                <w:sz w:val="22"/>
                <w:szCs w:val="22"/>
              </w:rPr>
              <w:t>ky pro oblast JV Asie k 31. 12. 2023, čímž by došlo ke sjednocení trvání míst</w:t>
            </w:r>
            <w:r w:rsidR="008B1872">
              <w:rPr>
                <w:rFonts w:ascii="Arial" w:hAnsi="Arial" w:cs="Arial"/>
                <w:sz w:val="22"/>
                <w:szCs w:val="22"/>
              </w:rPr>
              <w:t xml:space="preserve"> ve všech destinacích, kde v současné době vědečtí diplomaté a vědecké diplomatky působí, tedy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8B1872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Izraeli</w:t>
            </w:r>
            <w:r w:rsidR="008B18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D2101">
              <w:rPr>
                <w:rFonts w:ascii="Arial" w:hAnsi="Arial" w:cs="Arial"/>
                <w:sz w:val="22"/>
                <w:szCs w:val="22"/>
              </w:rPr>
              <w:t>USA</w:t>
            </w:r>
            <w:r w:rsidR="008B1872">
              <w:rPr>
                <w:rFonts w:ascii="Arial" w:hAnsi="Arial" w:cs="Arial"/>
                <w:sz w:val="22"/>
                <w:szCs w:val="22"/>
              </w:rPr>
              <w:t xml:space="preserve"> a JV Asii.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642F0" w:rsidRDefault="00087B40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základě delimitační</w:t>
            </w:r>
            <w:r w:rsidR="008B1872">
              <w:rPr>
                <w:rFonts w:ascii="Arial" w:hAnsi="Arial" w:cs="Arial"/>
                <w:sz w:val="22"/>
                <w:szCs w:val="22"/>
              </w:rPr>
              <w:t>ho</w:t>
            </w:r>
            <w:r>
              <w:rPr>
                <w:rFonts w:ascii="Arial" w:hAnsi="Arial" w:cs="Arial"/>
                <w:sz w:val="22"/>
                <w:szCs w:val="22"/>
              </w:rPr>
              <w:t xml:space="preserve"> protokol</w:t>
            </w:r>
            <w:r w:rsidR="008B1872">
              <w:rPr>
                <w:rFonts w:ascii="Arial" w:hAnsi="Arial" w:cs="Arial"/>
                <w:sz w:val="22"/>
                <w:szCs w:val="22"/>
              </w:rPr>
              <w:t>u bude</w:t>
            </w:r>
            <w:r>
              <w:rPr>
                <w:rFonts w:ascii="Arial" w:hAnsi="Arial" w:cs="Arial"/>
                <w:sz w:val="22"/>
                <w:szCs w:val="22"/>
              </w:rPr>
              <w:t xml:space="preserve"> čin</w:t>
            </w:r>
            <w:r w:rsidR="008B1872">
              <w:rPr>
                <w:rFonts w:ascii="Arial" w:hAnsi="Arial" w:cs="Arial"/>
                <w:sz w:val="22"/>
                <w:szCs w:val="22"/>
              </w:rPr>
              <w:t>it</w:t>
            </w:r>
            <w:r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>roce 20</w:t>
            </w:r>
            <w:r w:rsidR="008B1872">
              <w:rPr>
                <w:rFonts w:ascii="Arial" w:hAnsi="Arial" w:cs="Arial"/>
                <w:sz w:val="22"/>
                <w:szCs w:val="22"/>
              </w:rPr>
              <w:t>21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 xml:space="preserve"> rozpočet na činnost </w:t>
            </w:r>
            <w:r w:rsidR="008B1872">
              <w:rPr>
                <w:rFonts w:ascii="Arial" w:hAnsi="Arial" w:cs="Arial"/>
                <w:sz w:val="22"/>
                <w:szCs w:val="22"/>
              </w:rPr>
              <w:t xml:space="preserve">vědecké 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>diplomat</w:t>
            </w:r>
            <w:r w:rsidR="008B1872">
              <w:rPr>
                <w:rFonts w:ascii="Arial" w:hAnsi="Arial" w:cs="Arial"/>
                <w:sz w:val="22"/>
                <w:szCs w:val="22"/>
              </w:rPr>
              <w:t xml:space="preserve">ky pro oblast JV Asie 4 236 824 Kč </w:t>
            </w:r>
            <w:r w:rsidR="008B1872" w:rsidRPr="005D2101">
              <w:rPr>
                <w:rFonts w:ascii="Arial" w:hAnsi="Arial" w:cs="Arial"/>
                <w:sz w:val="22"/>
                <w:szCs w:val="22"/>
              </w:rPr>
              <w:t>a roční výdaje v obdobné výši předpokládá</w:t>
            </w:r>
            <w:r w:rsidR="008B1872">
              <w:rPr>
                <w:rFonts w:ascii="Arial" w:hAnsi="Arial" w:cs="Arial"/>
                <w:sz w:val="22"/>
                <w:szCs w:val="22"/>
              </w:rPr>
              <w:t>me i v případě prodloužení mise v letech 2022 a 2023. Prostředky na činnost diplomatky jsou zajištěny v kapitole MZV, resp. ÚV ČR. Prodloužením mise se tak nezvýší výdaje státního rozpočtu.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B1872" w:rsidRPr="000F31CF" w:rsidRDefault="008B1872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 xml:space="preserve">Vědečtí diplomaté jsou zaměstnanci MZV, ale systemizovaná místa a prostředky na činnost poskytuje ÚV </w:t>
            </w:r>
            <w:r w:rsidR="000F5AFF">
              <w:rPr>
                <w:rFonts w:ascii="Arial" w:hAnsi="Arial" w:cs="Arial"/>
                <w:sz w:val="22"/>
                <w:szCs w:val="22"/>
              </w:rPr>
              <w:t xml:space="preserve">ČR na úkor výdajů na </w:t>
            </w:r>
            <w:proofErr w:type="spellStart"/>
            <w:r w:rsidR="000F5AF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F5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na základě delimitačních protokolů. Delimitační protokoly, resp. jejich dodatky podepisují státní tajemníci </w:t>
            </w:r>
            <w:r w:rsidR="00D263AE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Pr="005D2101">
              <w:rPr>
                <w:rFonts w:ascii="Arial" w:hAnsi="Arial" w:cs="Arial"/>
                <w:sz w:val="22"/>
                <w:szCs w:val="22"/>
              </w:rPr>
              <w:t>MZV a ÚV ČR a věcně příslušný náměstek MZV a vedoucí Úřadu vlády ČR</w:t>
            </w:r>
            <w:r w:rsidR="00DA6E49">
              <w:rPr>
                <w:rFonts w:ascii="Arial" w:hAnsi="Arial" w:cs="Arial"/>
                <w:sz w:val="22"/>
                <w:szCs w:val="22"/>
              </w:rPr>
              <w:t>, s nimiž bude prodloužení mise standardním způsobem následně projednáno.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195F72" w:rsidRDefault="00195F72" w:rsidP="00195F72">
            <w:pPr>
              <w:pStyle w:val="Odstavecseseznamem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 xml:space="preserve">Prodloužení vyslání Luďka Moravce,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MSc</w:t>
            </w:r>
            <w:proofErr w:type="spellEnd"/>
            <w:r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.</w:t>
            </w:r>
            <w:r w:rsidR="00ED6111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vědeckého diplomata na ZÚ Washington</w:t>
            </w:r>
          </w:p>
          <w:p w:rsidR="00195F72" w:rsidRDefault="00195F72" w:rsidP="009D7752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Na ředitele Odboru RVV se obrátil Jiří Janíček, vedoucí ekonomického úseku ZÚ Washington</w:t>
            </w:r>
            <w:r w:rsidR="009D7752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lastRenderedPageBreak/>
              <w:t>s žádostí o prodloužení vyslání L. Moravce</w:t>
            </w:r>
            <w:r w:rsidR="009D7752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. Tato záležitost byla následně projednána na jednání ŘS k VD dne 18. 8. 2020 a nikdo z přítomných členů nevznesl proti případnému prodloužení námitku</w:t>
            </w:r>
            <w:r w:rsidR="00753738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, a to nejen s ohledem na skutečnost, že</w:t>
            </w:r>
            <w:r w:rsidR="00753738">
              <w:rPr>
                <w:rFonts w:ascii="Arial" w:hAnsi="Arial" w:cs="Arial"/>
                <w:sz w:val="22"/>
                <w:szCs w:val="21"/>
              </w:rPr>
              <w:t xml:space="preserve"> vědecká diplomacie vyžaduje kontinuitu, síť kontaktů a detailní znalost prostředí, ale též</w:t>
            </w:r>
            <w:r w:rsidR="00214493">
              <w:rPr>
                <w:rFonts w:ascii="Arial" w:hAnsi="Arial" w:cs="Arial"/>
                <w:sz w:val="22"/>
                <w:szCs w:val="21"/>
              </w:rPr>
              <w:t xml:space="preserve"> s ohledem na skutečnost,</w:t>
            </w:r>
            <w:r w:rsidR="00753738">
              <w:rPr>
                <w:rFonts w:ascii="Arial" w:hAnsi="Arial" w:cs="Arial"/>
                <w:sz w:val="22"/>
                <w:szCs w:val="21"/>
              </w:rPr>
              <w:t xml:space="preserve"> že p</w:t>
            </w:r>
            <w:r w:rsidR="00753738" w:rsidRPr="00753738">
              <w:rPr>
                <w:rFonts w:ascii="Arial" w:hAnsi="Arial" w:cs="Arial"/>
                <w:bCs/>
                <w:sz w:val="22"/>
                <w:szCs w:val="22"/>
              </w:rPr>
              <w:t xml:space="preserve">řípadný konec působení </w:t>
            </w:r>
            <w:r w:rsidR="00753738">
              <w:rPr>
                <w:rFonts w:ascii="Arial" w:hAnsi="Arial" w:cs="Arial"/>
                <w:bCs/>
                <w:sz w:val="22"/>
                <w:szCs w:val="22"/>
              </w:rPr>
              <w:t xml:space="preserve">L. Moravce </w:t>
            </w:r>
            <w:r w:rsidR="00753738" w:rsidRPr="00753738">
              <w:rPr>
                <w:rFonts w:ascii="Arial" w:hAnsi="Arial" w:cs="Arial"/>
                <w:bCs/>
                <w:sz w:val="22"/>
                <w:szCs w:val="22"/>
              </w:rPr>
              <w:t>by</w:t>
            </w:r>
            <w:r w:rsidR="00753738">
              <w:rPr>
                <w:rFonts w:ascii="Arial" w:hAnsi="Arial" w:cs="Arial"/>
                <w:bCs/>
                <w:sz w:val="22"/>
                <w:szCs w:val="22"/>
              </w:rPr>
              <w:t xml:space="preserve"> mohl</w:t>
            </w:r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mít přímý negativní dopad</w:t>
            </w:r>
            <w:r w:rsidR="00753738" w:rsidRPr="00753738">
              <w:rPr>
                <w:rFonts w:ascii="Arial" w:hAnsi="Arial" w:cs="Arial"/>
                <w:bCs/>
                <w:sz w:val="22"/>
                <w:szCs w:val="22"/>
              </w:rPr>
              <w:t xml:space="preserve"> na dobře fungující česko-</w:t>
            </w:r>
            <w:r w:rsidR="00753738">
              <w:rPr>
                <w:rFonts w:ascii="Arial" w:hAnsi="Arial" w:cs="Arial"/>
                <w:bCs/>
                <w:sz w:val="22"/>
                <w:szCs w:val="22"/>
              </w:rPr>
              <w:t>americký</w:t>
            </w:r>
            <w:r w:rsidR="00753738" w:rsidRPr="00753738">
              <w:rPr>
                <w:rFonts w:ascii="Arial" w:hAnsi="Arial" w:cs="Arial"/>
                <w:bCs/>
                <w:sz w:val="22"/>
                <w:szCs w:val="22"/>
              </w:rPr>
              <w:t xml:space="preserve"> ekosystém spolupráce</w:t>
            </w:r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53738" w:rsidRPr="00753738">
              <w:rPr>
                <w:rFonts w:ascii="Arial" w:hAnsi="Arial" w:cs="Arial"/>
                <w:bCs/>
                <w:sz w:val="22"/>
                <w:szCs w:val="22"/>
              </w:rPr>
              <w:t>v oblasti výzkumu</w:t>
            </w:r>
            <w:r w:rsidR="00B039E1">
              <w:rPr>
                <w:rFonts w:ascii="Arial" w:hAnsi="Arial" w:cs="Arial"/>
                <w:bCs/>
                <w:sz w:val="22"/>
                <w:szCs w:val="22"/>
              </w:rPr>
              <w:t xml:space="preserve"> a vývoje</w:t>
            </w:r>
            <w:r w:rsidR="00214493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753738" w:rsidRPr="00753738">
              <w:rPr>
                <w:rFonts w:ascii="Arial" w:hAnsi="Arial" w:cs="Arial"/>
                <w:bCs/>
                <w:sz w:val="22"/>
                <w:szCs w:val="22"/>
              </w:rPr>
              <w:t xml:space="preserve"> zpomalit jeho fungování</w:t>
            </w:r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a zastavit velmi slibně se rýsující spolupráci např. s MIT, či federálními Department </w:t>
            </w:r>
            <w:proofErr w:type="spellStart"/>
            <w:r w:rsidR="00214493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214493">
              <w:rPr>
                <w:rFonts w:ascii="Arial" w:hAnsi="Arial" w:cs="Arial"/>
                <w:bCs/>
                <w:sz w:val="22"/>
                <w:szCs w:val="22"/>
              </w:rPr>
              <w:t>Energy</w:t>
            </w:r>
            <w:proofErr w:type="spellEnd"/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nebo Department </w:t>
            </w:r>
            <w:proofErr w:type="spellStart"/>
            <w:r w:rsidR="00214493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214493">
              <w:rPr>
                <w:rFonts w:ascii="Arial" w:hAnsi="Arial" w:cs="Arial"/>
                <w:bCs/>
                <w:sz w:val="22"/>
                <w:szCs w:val="22"/>
              </w:rPr>
              <w:t>Defence</w:t>
            </w:r>
            <w:proofErr w:type="spellEnd"/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. Na základě výše zmíněného se Radě navrhuje </w:t>
            </w:r>
            <w:r w:rsidR="00B039E1">
              <w:rPr>
                <w:rFonts w:ascii="Arial" w:hAnsi="Arial" w:cs="Arial"/>
                <w:bCs/>
                <w:sz w:val="22"/>
                <w:szCs w:val="22"/>
              </w:rPr>
              <w:t>souhlasit s prodloužením vyslání</w:t>
            </w:r>
            <w:r w:rsidR="00214493">
              <w:rPr>
                <w:rFonts w:ascii="Arial" w:hAnsi="Arial" w:cs="Arial"/>
                <w:bCs/>
                <w:sz w:val="22"/>
                <w:szCs w:val="22"/>
              </w:rPr>
              <w:t xml:space="preserve"> L. Moravce na ZÚ Washington.</w:t>
            </w:r>
            <w:r w:rsidR="00025A8B">
              <w:rPr>
                <w:rFonts w:ascii="Arial" w:hAnsi="Arial" w:cs="Arial"/>
                <w:bCs/>
                <w:sz w:val="22"/>
                <w:szCs w:val="22"/>
              </w:rPr>
              <w:t xml:space="preserve"> Konečné rozhodnutí o prodloužení/neprodloužení, tedy udělení výjimky, je v gesci státního tajemníka v MZV.</w:t>
            </w:r>
          </w:p>
          <w:p w:rsidR="00F56D08" w:rsidRDefault="00F56D08" w:rsidP="00F56D08">
            <w:pPr>
              <w:pStyle w:val="Odstavecseseznamem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Řídící skupina k vědecké diplomacii</w:t>
            </w:r>
          </w:p>
          <w:p w:rsidR="00A017EA" w:rsidRPr="00140E39" w:rsidRDefault="00D40BF0" w:rsidP="00B039E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ŘS k VD byla ustavena na 346. zasedání Rady dne 31. 5. 2019 s úkolem v součinnosti s dotčenými poskytovateli aktivně řídit, koordinovat a vyhodnocovat činnost vědeckých diplomatů.</w:t>
            </w:r>
            <w:r w:rsidR="00264657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Jednání ŘS k VD se účastní zástupci Rady, MŠMT, MZV, MPO, AV ČR, GA ČR, TAČR a odboru Rady.</w:t>
            </w:r>
            <w:r w:rsidR="00C04B9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Dosud proběhla, v důsledku </w:t>
            </w:r>
            <w:proofErr w:type="spellStart"/>
            <w:r w:rsidR="00613072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covidové</w:t>
            </w:r>
            <w:proofErr w:type="spellEnd"/>
            <w:r w:rsidR="00C04B9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nákazy, tři zasedání (21. 10. 2019, </w:t>
            </w:r>
            <w:proofErr w:type="gramStart"/>
            <w:r w:rsidR="00C04B9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22.1.</w:t>
            </w:r>
            <w:r w:rsidR="003D02E9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04B9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2020</w:t>
            </w:r>
            <w:proofErr w:type="gramEnd"/>
            <w:r w:rsidR="00C04B9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a 18. 8. 2020</w:t>
            </w:r>
            <w:r w:rsidR="00613072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). Ve své činnosti se ŘS dosud zabývala prodloužením vyslání Dr. Mikolášové jako vědecké diplomatky v Izraeli, prodloužením trvání místa vědecké diplomatky pro oblast JV Asie, prodloužením </w:t>
            </w:r>
            <w:r w:rsidR="00B039E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vyslání </w:t>
            </w:r>
            <w:r w:rsidR="00613072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L. Moravce v USA.</w:t>
            </w:r>
            <w:r w:rsidR="00AA79A6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039E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ŘS k VD d</w:t>
            </w:r>
            <w:r w:rsidR="00AA79A6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ále zmapovala nástroje bilaterální a multilaterální mezinárodní spolupráce zastoupených institucí a výslednou tabulku převede též do anglického jazyka a bude</w:t>
            </w:r>
            <w:r w:rsidR="00B039E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ji</w:t>
            </w:r>
            <w:r w:rsidR="00AA79A6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vhodnou formou prostřednictvím MZV distribuovat na zastupitelské úřady. V neposlední řadě se ŘS</w:t>
            </w:r>
            <w:r w:rsidR="00924A59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k VD</w:t>
            </w:r>
            <w:r w:rsidR="00AA79A6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věnovala</w:t>
            </w:r>
            <w:r w:rsidR="00924A59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otázce koncepčního ukotvení vědecké diplomacie a mezinárodní spolupráci. Při monitoringu českého výzkumného prostředí identifikovala </w:t>
            </w:r>
            <w:r w:rsidR="009D47B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ŘS k VD </w:t>
            </w:r>
            <w:r w:rsidR="00924A59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množství fungujících platforem počínaje Koncepcí pro jednotnou prezentaci České republiky v zahraničí, aktivitami Domu zahraničních služeb,</w:t>
            </w:r>
            <w:r w:rsidR="00924A59">
              <w:rPr>
                <w:rFonts w:ascii="Arial" w:hAnsi="Arial" w:cs="Arial"/>
                <w:sz w:val="22"/>
                <w:szCs w:val="21"/>
              </w:rPr>
              <w:t xml:space="preserve"> kapacit českých „</w:t>
            </w:r>
            <w:proofErr w:type="spellStart"/>
            <w:r w:rsidR="00924A59">
              <w:rPr>
                <w:rFonts w:ascii="Arial" w:hAnsi="Arial" w:cs="Arial"/>
                <w:sz w:val="22"/>
                <w:szCs w:val="21"/>
              </w:rPr>
              <w:t>expatů</w:t>
            </w:r>
            <w:proofErr w:type="spellEnd"/>
            <w:r w:rsidR="00924A59">
              <w:rPr>
                <w:rFonts w:ascii="Arial" w:hAnsi="Arial" w:cs="Arial"/>
                <w:sz w:val="22"/>
                <w:szCs w:val="21"/>
              </w:rPr>
              <w:t>“ (mj. sdružených v „</w:t>
            </w:r>
            <w:proofErr w:type="spellStart"/>
            <w:r w:rsidR="00924A59">
              <w:rPr>
                <w:rFonts w:ascii="Arial" w:hAnsi="Arial" w:cs="Arial"/>
                <w:sz w:val="22"/>
                <w:szCs w:val="21"/>
              </w:rPr>
              <w:t>Czexpats</w:t>
            </w:r>
            <w:proofErr w:type="spellEnd"/>
            <w:r w:rsidR="00924A59">
              <w:rPr>
                <w:rFonts w:ascii="Arial" w:hAnsi="Arial" w:cs="Arial"/>
                <w:sz w:val="22"/>
                <w:szCs w:val="21"/>
              </w:rPr>
              <w:t xml:space="preserve"> in Science“).</w:t>
            </w:r>
            <w:r w:rsidR="009D47B1">
              <w:rPr>
                <w:rFonts w:ascii="Arial" w:hAnsi="Arial" w:cs="Arial"/>
                <w:sz w:val="22"/>
                <w:szCs w:val="21"/>
              </w:rPr>
              <w:t xml:space="preserve"> ŘS k VD se proto domnívá, že než se přistoupí k tvorbě dokumentu, který by splňoval parametry užitečné a propracované, neduplicitní „koncepce“, je třeba vyjasnit, </w:t>
            </w:r>
            <w:r w:rsidR="00822DA5">
              <w:rPr>
                <w:rFonts w:ascii="Arial" w:hAnsi="Arial" w:cs="Arial"/>
                <w:sz w:val="22"/>
                <w:szCs w:val="21"/>
              </w:rPr>
              <w:t xml:space="preserve">i celou další </w:t>
            </w:r>
            <w:r w:rsidR="009D47B1">
              <w:rPr>
                <w:rFonts w:ascii="Arial" w:hAnsi="Arial" w:cs="Arial"/>
                <w:sz w:val="22"/>
                <w:szCs w:val="21"/>
              </w:rPr>
              <w:t>řadu zásadních otázek</w:t>
            </w:r>
            <w:r w:rsidR="00822DA5">
              <w:rPr>
                <w:rFonts w:ascii="Arial" w:hAnsi="Arial" w:cs="Arial"/>
                <w:sz w:val="22"/>
                <w:szCs w:val="21"/>
              </w:rPr>
              <w:t>. Na základě výše zmíněného se Radě navrhuje, aby vzala na vědomí</w:t>
            </w:r>
            <w:r w:rsidR="00140E39">
              <w:rPr>
                <w:rFonts w:ascii="Arial" w:hAnsi="Arial" w:cs="Arial"/>
                <w:sz w:val="22"/>
                <w:szCs w:val="21"/>
              </w:rPr>
              <w:t>, že ji bude do konce roku 2020 místo koncepce vědecké diplomacie předložena Zpráva o činnosti Řídící skupiny k vědecké diplomacii.</w:t>
            </w:r>
          </w:p>
        </w:tc>
      </w:tr>
      <w:tr w:rsidR="008F77F6" w:rsidRPr="00DE2BC0" w:rsidTr="00530FE0">
        <w:trPr>
          <w:trHeight w:val="1403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93DBC" w:rsidRPr="00140E39" w:rsidRDefault="008F77F6" w:rsidP="00140E3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ED6111" w:rsidRPr="00ED6111" w:rsidRDefault="00644EB1" w:rsidP="00ED6111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7C54B5">
              <w:rPr>
                <w:rFonts w:ascii="Arial" w:hAnsi="Arial" w:cs="Arial"/>
                <w:bCs/>
                <w:sz w:val="22"/>
                <w:szCs w:val="22"/>
              </w:rPr>
              <w:t>odat</w:t>
            </w:r>
            <w:r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 w:rsidR="00C75A5E"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F56D08">
              <w:rPr>
                <w:rFonts w:ascii="Arial" w:hAnsi="Arial" w:cs="Arial"/>
                <w:bCs/>
                <w:sz w:val="22"/>
                <w:szCs w:val="22"/>
              </w:rPr>
              <w:t xml:space="preserve">1 </w:t>
            </w:r>
            <w:r w:rsidR="00C75A5E">
              <w:rPr>
                <w:rFonts w:ascii="Arial" w:hAnsi="Arial" w:cs="Arial"/>
                <w:bCs/>
                <w:sz w:val="22"/>
                <w:szCs w:val="22"/>
              </w:rPr>
              <w:t xml:space="preserve">k protokolu ze dne </w:t>
            </w:r>
            <w:r w:rsidR="00F56D08">
              <w:rPr>
                <w:rFonts w:ascii="Arial" w:hAnsi="Arial" w:cs="Arial"/>
                <w:bCs/>
                <w:sz w:val="22"/>
                <w:szCs w:val="22"/>
              </w:rPr>
              <w:t>31</w:t>
            </w:r>
            <w:r w:rsidR="00C75A5E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F56D0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C75A5E">
              <w:rPr>
                <w:rFonts w:ascii="Arial" w:hAnsi="Arial" w:cs="Arial"/>
                <w:bCs/>
                <w:sz w:val="22"/>
                <w:szCs w:val="22"/>
              </w:rPr>
              <w:t>. 201</w:t>
            </w:r>
            <w:r w:rsidR="00F56D08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</w:tbl>
    <w:p w:rsidR="00F86D54" w:rsidRDefault="00CC59C6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80B" w:rsidRDefault="00BE180B" w:rsidP="008F77F6">
      <w:r>
        <w:separator/>
      </w:r>
    </w:p>
  </w:endnote>
  <w:endnote w:type="continuationSeparator" w:id="0">
    <w:p w:rsidR="00BE180B" w:rsidRDefault="00BE180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80B" w:rsidRDefault="00BE180B" w:rsidP="008F77F6">
      <w:r>
        <w:separator/>
      </w:r>
    </w:p>
  </w:footnote>
  <w:footnote w:type="continuationSeparator" w:id="0">
    <w:p w:rsidR="00BE180B" w:rsidRDefault="00BE180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ECB900F" wp14:editId="526267C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80A57"/>
    <w:multiLevelType w:val="hybridMultilevel"/>
    <w:tmpl w:val="11041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93827D0"/>
    <w:multiLevelType w:val="hybridMultilevel"/>
    <w:tmpl w:val="F448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10326E"/>
    <w:multiLevelType w:val="hybridMultilevel"/>
    <w:tmpl w:val="C32E64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CE2591A"/>
    <w:multiLevelType w:val="hybridMultilevel"/>
    <w:tmpl w:val="E320F01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879B5"/>
    <w:multiLevelType w:val="hybridMultilevel"/>
    <w:tmpl w:val="097638B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74DE2C2F"/>
    <w:multiLevelType w:val="hybridMultilevel"/>
    <w:tmpl w:val="F246FDE4"/>
    <w:lvl w:ilvl="0" w:tplc="2AEE38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763AD"/>
    <w:multiLevelType w:val="hybridMultilevel"/>
    <w:tmpl w:val="6BC605F0"/>
    <w:lvl w:ilvl="0" w:tplc="47FE3234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F2926E2"/>
    <w:multiLevelType w:val="hybridMultilevel"/>
    <w:tmpl w:val="A7F4B6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9"/>
  </w:num>
  <w:num w:numId="5">
    <w:abstractNumId w:val="12"/>
  </w:num>
  <w:num w:numId="6">
    <w:abstractNumId w:val="4"/>
  </w:num>
  <w:num w:numId="7">
    <w:abstractNumId w:val="15"/>
  </w:num>
  <w:num w:numId="8">
    <w:abstractNumId w:val="10"/>
  </w:num>
  <w:num w:numId="9">
    <w:abstractNumId w:val="16"/>
  </w:num>
  <w:num w:numId="10">
    <w:abstractNumId w:val="8"/>
  </w:num>
  <w:num w:numId="11">
    <w:abstractNumId w:val="18"/>
  </w:num>
  <w:num w:numId="12">
    <w:abstractNumId w:val="19"/>
  </w:num>
  <w:num w:numId="13">
    <w:abstractNumId w:val="17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1"/>
  </w:num>
  <w:num w:numId="19">
    <w:abstractNumId w:val="21"/>
  </w:num>
  <w:num w:numId="20">
    <w:abstractNumId w:val="7"/>
  </w:num>
  <w:num w:numId="21">
    <w:abstractNumId w:val="22"/>
  </w:num>
  <w:num w:numId="22">
    <w:abstractNumId w:val="1"/>
  </w:num>
  <w:num w:numId="23">
    <w:abstractNumId w:val="20"/>
  </w:num>
  <w:num w:numId="24">
    <w:abstractNumId w:val="6"/>
  </w:num>
  <w:num w:numId="25">
    <w:abstractNumId w:val="14"/>
  </w:num>
  <w:num w:numId="2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 Jan">
    <w15:presenceInfo w15:providerId="None" w15:userId="Marek J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C02"/>
    <w:rsid w:val="00022B78"/>
    <w:rsid w:val="00024376"/>
    <w:rsid w:val="00024674"/>
    <w:rsid w:val="000255F5"/>
    <w:rsid w:val="00025A8B"/>
    <w:rsid w:val="00026494"/>
    <w:rsid w:val="00027ECD"/>
    <w:rsid w:val="00043668"/>
    <w:rsid w:val="000607ED"/>
    <w:rsid w:val="00062E6C"/>
    <w:rsid w:val="000849D5"/>
    <w:rsid w:val="00087B40"/>
    <w:rsid w:val="00095B2C"/>
    <w:rsid w:val="000A2A11"/>
    <w:rsid w:val="000A4E04"/>
    <w:rsid w:val="000B7D0E"/>
    <w:rsid w:val="000C1DFB"/>
    <w:rsid w:val="000C4A33"/>
    <w:rsid w:val="000D6C28"/>
    <w:rsid w:val="000D7538"/>
    <w:rsid w:val="000F31CF"/>
    <w:rsid w:val="000F4CE7"/>
    <w:rsid w:val="000F5AFF"/>
    <w:rsid w:val="000F68A5"/>
    <w:rsid w:val="00114749"/>
    <w:rsid w:val="00115DD5"/>
    <w:rsid w:val="00121AF3"/>
    <w:rsid w:val="00127410"/>
    <w:rsid w:val="00130B0A"/>
    <w:rsid w:val="00140E39"/>
    <w:rsid w:val="00141492"/>
    <w:rsid w:val="00154AA2"/>
    <w:rsid w:val="00162A6B"/>
    <w:rsid w:val="0017267E"/>
    <w:rsid w:val="0017784E"/>
    <w:rsid w:val="0018147B"/>
    <w:rsid w:val="001829AF"/>
    <w:rsid w:val="00184328"/>
    <w:rsid w:val="00195F72"/>
    <w:rsid w:val="001A1063"/>
    <w:rsid w:val="001B4771"/>
    <w:rsid w:val="001B4DAB"/>
    <w:rsid w:val="001C617F"/>
    <w:rsid w:val="001D15F9"/>
    <w:rsid w:val="001D30EF"/>
    <w:rsid w:val="001E1776"/>
    <w:rsid w:val="001E3E68"/>
    <w:rsid w:val="001E6E69"/>
    <w:rsid w:val="001E7EAC"/>
    <w:rsid w:val="00206877"/>
    <w:rsid w:val="00214493"/>
    <w:rsid w:val="00226B9B"/>
    <w:rsid w:val="00237006"/>
    <w:rsid w:val="00246F78"/>
    <w:rsid w:val="00254A52"/>
    <w:rsid w:val="00264657"/>
    <w:rsid w:val="002728BB"/>
    <w:rsid w:val="00293DBC"/>
    <w:rsid w:val="00295504"/>
    <w:rsid w:val="002A1720"/>
    <w:rsid w:val="002A18DA"/>
    <w:rsid w:val="002B4C9D"/>
    <w:rsid w:val="002F01DD"/>
    <w:rsid w:val="002F611A"/>
    <w:rsid w:val="0031020D"/>
    <w:rsid w:val="0031750C"/>
    <w:rsid w:val="00336C8B"/>
    <w:rsid w:val="00340B79"/>
    <w:rsid w:val="00342085"/>
    <w:rsid w:val="0034348B"/>
    <w:rsid w:val="00344B1A"/>
    <w:rsid w:val="00345A0C"/>
    <w:rsid w:val="00360293"/>
    <w:rsid w:val="00375A4F"/>
    <w:rsid w:val="00376D0F"/>
    <w:rsid w:val="00380040"/>
    <w:rsid w:val="0038419C"/>
    <w:rsid w:val="00386CBE"/>
    <w:rsid w:val="0038790F"/>
    <w:rsid w:val="00387B05"/>
    <w:rsid w:val="003B1822"/>
    <w:rsid w:val="003C0F31"/>
    <w:rsid w:val="003C1580"/>
    <w:rsid w:val="003C4311"/>
    <w:rsid w:val="003C6480"/>
    <w:rsid w:val="003D02E9"/>
    <w:rsid w:val="003D19B3"/>
    <w:rsid w:val="004064D0"/>
    <w:rsid w:val="00410A6A"/>
    <w:rsid w:val="00431947"/>
    <w:rsid w:val="0043590B"/>
    <w:rsid w:val="00436110"/>
    <w:rsid w:val="004573FD"/>
    <w:rsid w:val="00457D6D"/>
    <w:rsid w:val="00461A40"/>
    <w:rsid w:val="00465AC7"/>
    <w:rsid w:val="004739B9"/>
    <w:rsid w:val="00494A1F"/>
    <w:rsid w:val="00495E87"/>
    <w:rsid w:val="00495EBE"/>
    <w:rsid w:val="004A757F"/>
    <w:rsid w:val="004E013D"/>
    <w:rsid w:val="004E6F4E"/>
    <w:rsid w:val="004F33C9"/>
    <w:rsid w:val="004F4F6A"/>
    <w:rsid w:val="00516F19"/>
    <w:rsid w:val="00525820"/>
    <w:rsid w:val="00530BF7"/>
    <w:rsid w:val="00530FE0"/>
    <w:rsid w:val="0053189A"/>
    <w:rsid w:val="00533D24"/>
    <w:rsid w:val="005433C3"/>
    <w:rsid w:val="005435D3"/>
    <w:rsid w:val="00551B8D"/>
    <w:rsid w:val="00553E0C"/>
    <w:rsid w:val="0055683A"/>
    <w:rsid w:val="00560239"/>
    <w:rsid w:val="005655FC"/>
    <w:rsid w:val="00582598"/>
    <w:rsid w:val="00582B31"/>
    <w:rsid w:val="00586440"/>
    <w:rsid w:val="005934EE"/>
    <w:rsid w:val="00597D2A"/>
    <w:rsid w:val="005A52A4"/>
    <w:rsid w:val="005D0593"/>
    <w:rsid w:val="005E4611"/>
    <w:rsid w:val="005F4CC0"/>
    <w:rsid w:val="005F4EE1"/>
    <w:rsid w:val="005F628D"/>
    <w:rsid w:val="006006CA"/>
    <w:rsid w:val="00613072"/>
    <w:rsid w:val="00624B53"/>
    <w:rsid w:val="00630101"/>
    <w:rsid w:val="00634307"/>
    <w:rsid w:val="00644B29"/>
    <w:rsid w:val="00644EB1"/>
    <w:rsid w:val="00646D8B"/>
    <w:rsid w:val="00647EFE"/>
    <w:rsid w:val="0065587A"/>
    <w:rsid w:val="00660AAF"/>
    <w:rsid w:val="0066164C"/>
    <w:rsid w:val="00667CA5"/>
    <w:rsid w:val="00681D93"/>
    <w:rsid w:val="006A3417"/>
    <w:rsid w:val="006C4FEA"/>
    <w:rsid w:val="007039F9"/>
    <w:rsid w:val="00713180"/>
    <w:rsid w:val="0071524F"/>
    <w:rsid w:val="00720FE2"/>
    <w:rsid w:val="00731B10"/>
    <w:rsid w:val="00735ABA"/>
    <w:rsid w:val="00746EC3"/>
    <w:rsid w:val="00753738"/>
    <w:rsid w:val="00754FD6"/>
    <w:rsid w:val="007621DC"/>
    <w:rsid w:val="00762A4B"/>
    <w:rsid w:val="00762AAE"/>
    <w:rsid w:val="00766F89"/>
    <w:rsid w:val="00767BEA"/>
    <w:rsid w:val="00775D0E"/>
    <w:rsid w:val="00782FF4"/>
    <w:rsid w:val="00786478"/>
    <w:rsid w:val="00791664"/>
    <w:rsid w:val="00791FFA"/>
    <w:rsid w:val="007A6307"/>
    <w:rsid w:val="007B4EA4"/>
    <w:rsid w:val="007B56E5"/>
    <w:rsid w:val="007C208A"/>
    <w:rsid w:val="007C54B5"/>
    <w:rsid w:val="007D1B21"/>
    <w:rsid w:val="007D445A"/>
    <w:rsid w:val="007D5B9F"/>
    <w:rsid w:val="007E3BC5"/>
    <w:rsid w:val="007E6D14"/>
    <w:rsid w:val="007F1F37"/>
    <w:rsid w:val="007F3FEE"/>
    <w:rsid w:val="007F7F91"/>
    <w:rsid w:val="008031FA"/>
    <w:rsid w:val="00810AA0"/>
    <w:rsid w:val="00816061"/>
    <w:rsid w:val="00816D69"/>
    <w:rsid w:val="008174ED"/>
    <w:rsid w:val="0081779E"/>
    <w:rsid w:val="00821E36"/>
    <w:rsid w:val="00822DA5"/>
    <w:rsid w:val="008240A5"/>
    <w:rsid w:val="00850808"/>
    <w:rsid w:val="008642EB"/>
    <w:rsid w:val="008650F1"/>
    <w:rsid w:val="00870E72"/>
    <w:rsid w:val="00873228"/>
    <w:rsid w:val="008770A0"/>
    <w:rsid w:val="00883CF4"/>
    <w:rsid w:val="00885C57"/>
    <w:rsid w:val="00891735"/>
    <w:rsid w:val="008A088A"/>
    <w:rsid w:val="008A7A2D"/>
    <w:rsid w:val="008B1872"/>
    <w:rsid w:val="008C4325"/>
    <w:rsid w:val="008C7F2E"/>
    <w:rsid w:val="008D6330"/>
    <w:rsid w:val="008F35D6"/>
    <w:rsid w:val="008F5980"/>
    <w:rsid w:val="008F77F6"/>
    <w:rsid w:val="00900D95"/>
    <w:rsid w:val="009156DC"/>
    <w:rsid w:val="00917475"/>
    <w:rsid w:val="00924A59"/>
    <w:rsid w:val="00925EA0"/>
    <w:rsid w:val="009426E6"/>
    <w:rsid w:val="00947536"/>
    <w:rsid w:val="009704D2"/>
    <w:rsid w:val="009833DA"/>
    <w:rsid w:val="009870E8"/>
    <w:rsid w:val="00996128"/>
    <w:rsid w:val="00996672"/>
    <w:rsid w:val="009A01CC"/>
    <w:rsid w:val="009B25FF"/>
    <w:rsid w:val="009B3AB0"/>
    <w:rsid w:val="009B7476"/>
    <w:rsid w:val="009C1F93"/>
    <w:rsid w:val="009D47B1"/>
    <w:rsid w:val="009D7752"/>
    <w:rsid w:val="00A017EA"/>
    <w:rsid w:val="00A13E7B"/>
    <w:rsid w:val="00A21F6C"/>
    <w:rsid w:val="00A346DA"/>
    <w:rsid w:val="00A41366"/>
    <w:rsid w:val="00A46182"/>
    <w:rsid w:val="00A510E8"/>
    <w:rsid w:val="00A51417"/>
    <w:rsid w:val="00A51D40"/>
    <w:rsid w:val="00A549F1"/>
    <w:rsid w:val="00A60A40"/>
    <w:rsid w:val="00A83D19"/>
    <w:rsid w:val="00A84014"/>
    <w:rsid w:val="00A91C36"/>
    <w:rsid w:val="00A96B82"/>
    <w:rsid w:val="00AA1B8F"/>
    <w:rsid w:val="00AA2328"/>
    <w:rsid w:val="00AA277C"/>
    <w:rsid w:val="00AA47F8"/>
    <w:rsid w:val="00AA51BE"/>
    <w:rsid w:val="00AA5BDD"/>
    <w:rsid w:val="00AA7217"/>
    <w:rsid w:val="00AA79A6"/>
    <w:rsid w:val="00AB52A3"/>
    <w:rsid w:val="00AB6973"/>
    <w:rsid w:val="00AD58A8"/>
    <w:rsid w:val="00AD696B"/>
    <w:rsid w:val="00AE7D40"/>
    <w:rsid w:val="00AF4FCB"/>
    <w:rsid w:val="00B039E1"/>
    <w:rsid w:val="00B1095E"/>
    <w:rsid w:val="00B2119B"/>
    <w:rsid w:val="00B25016"/>
    <w:rsid w:val="00B37DB8"/>
    <w:rsid w:val="00B437E0"/>
    <w:rsid w:val="00B476E7"/>
    <w:rsid w:val="00B65624"/>
    <w:rsid w:val="00B72578"/>
    <w:rsid w:val="00B732CD"/>
    <w:rsid w:val="00B8356C"/>
    <w:rsid w:val="00B84CA2"/>
    <w:rsid w:val="00BA148D"/>
    <w:rsid w:val="00BA54FD"/>
    <w:rsid w:val="00BB0768"/>
    <w:rsid w:val="00BC2390"/>
    <w:rsid w:val="00BE180B"/>
    <w:rsid w:val="00C01118"/>
    <w:rsid w:val="00C03CA1"/>
    <w:rsid w:val="00C04B9B"/>
    <w:rsid w:val="00C06970"/>
    <w:rsid w:val="00C1299E"/>
    <w:rsid w:val="00C20639"/>
    <w:rsid w:val="00C37EEB"/>
    <w:rsid w:val="00C421B5"/>
    <w:rsid w:val="00C6294E"/>
    <w:rsid w:val="00C75A5E"/>
    <w:rsid w:val="00C81447"/>
    <w:rsid w:val="00C8155D"/>
    <w:rsid w:val="00CA0698"/>
    <w:rsid w:val="00CC11C6"/>
    <w:rsid w:val="00CC3195"/>
    <w:rsid w:val="00CC59C6"/>
    <w:rsid w:val="00CD54DB"/>
    <w:rsid w:val="00CD63B2"/>
    <w:rsid w:val="00CE22B7"/>
    <w:rsid w:val="00CE4261"/>
    <w:rsid w:val="00CE7143"/>
    <w:rsid w:val="00CF1D9F"/>
    <w:rsid w:val="00D10E9A"/>
    <w:rsid w:val="00D13C18"/>
    <w:rsid w:val="00D16938"/>
    <w:rsid w:val="00D263AE"/>
    <w:rsid w:val="00D27C56"/>
    <w:rsid w:val="00D300C9"/>
    <w:rsid w:val="00D35DDA"/>
    <w:rsid w:val="00D40BF0"/>
    <w:rsid w:val="00D50564"/>
    <w:rsid w:val="00D5171E"/>
    <w:rsid w:val="00D64504"/>
    <w:rsid w:val="00D8180F"/>
    <w:rsid w:val="00D85836"/>
    <w:rsid w:val="00D91696"/>
    <w:rsid w:val="00D96DE7"/>
    <w:rsid w:val="00DA042B"/>
    <w:rsid w:val="00DA6E49"/>
    <w:rsid w:val="00DB1A95"/>
    <w:rsid w:val="00DB3C64"/>
    <w:rsid w:val="00DB5DE5"/>
    <w:rsid w:val="00DC5FE9"/>
    <w:rsid w:val="00DD1E38"/>
    <w:rsid w:val="00DD4323"/>
    <w:rsid w:val="00DD4FF7"/>
    <w:rsid w:val="00DD7C57"/>
    <w:rsid w:val="00DF01E2"/>
    <w:rsid w:val="00DF567A"/>
    <w:rsid w:val="00DF76A8"/>
    <w:rsid w:val="00DF7DB1"/>
    <w:rsid w:val="00E0075D"/>
    <w:rsid w:val="00E245B6"/>
    <w:rsid w:val="00E261AC"/>
    <w:rsid w:val="00E52D50"/>
    <w:rsid w:val="00E56FD8"/>
    <w:rsid w:val="00E64CA1"/>
    <w:rsid w:val="00E84184"/>
    <w:rsid w:val="00EA63D9"/>
    <w:rsid w:val="00EC4641"/>
    <w:rsid w:val="00EC5543"/>
    <w:rsid w:val="00EC70A1"/>
    <w:rsid w:val="00ED6111"/>
    <w:rsid w:val="00EE3E85"/>
    <w:rsid w:val="00EE7DAB"/>
    <w:rsid w:val="00EF3114"/>
    <w:rsid w:val="00EF486C"/>
    <w:rsid w:val="00EF597D"/>
    <w:rsid w:val="00EF6D83"/>
    <w:rsid w:val="00F00E78"/>
    <w:rsid w:val="00F24D60"/>
    <w:rsid w:val="00F25066"/>
    <w:rsid w:val="00F3227C"/>
    <w:rsid w:val="00F36FE0"/>
    <w:rsid w:val="00F43EEC"/>
    <w:rsid w:val="00F44CF0"/>
    <w:rsid w:val="00F52322"/>
    <w:rsid w:val="00F5508B"/>
    <w:rsid w:val="00F56D08"/>
    <w:rsid w:val="00F642F0"/>
    <w:rsid w:val="00F670FF"/>
    <w:rsid w:val="00F81EBC"/>
    <w:rsid w:val="00F848B5"/>
    <w:rsid w:val="00F91C6E"/>
    <w:rsid w:val="00F939B7"/>
    <w:rsid w:val="00FA489B"/>
    <w:rsid w:val="00FA4AB8"/>
    <w:rsid w:val="00FA57A7"/>
    <w:rsid w:val="00FC2A1E"/>
    <w:rsid w:val="00FC602C"/>
    <w:rsid w:val="00FD0BAB"/>
    <w:rsid w:val="00FD797F"/>
    <w:rsid w:val="00FD7ADB"/>
    <w:rsid w:val="00FE5A1A"/>
    <w:rsid w:val="00FE75EF"/>
    <w:rsid w:val="00FF01ED"/>
    <w:rsid w:val="00FF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paragraph" w:customStyle="1" w:styleId="Char4">
    <w:name w:val="Char4"/>
    <w:basedOn w:val="Normln"/>
    <w:rsid w:val="005435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1a5">
    <w:name w:val="h1a5"/>
    <w:rsid w:val="005435D3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Char40">
    <w:name w:val="Char4"/>
    <w:basedOn w:val="Normln"/>
    <w:rsid w:val="00F939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paragraph" w:customStyle="1" w:styleId="Char4">
    <w:name w:val="Char4"/>
    <w:basedOn w:val="Normln"/>
    <w:rsid w:val="005435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1a5">
    <w:name w:val="h1a5"/>
    <w:rsid w:val="005435D3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Char40">
    <w:name w:val="Char4"/>
    <w:basedOn w:val="Normln"/>
    <w:rsid w:val="00F939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17797-E59B-4C3C-BA8A-D58B1FB6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2019-05-28T12:29:00Z</cp:lastPrinted>
  <dcterms:created xsi:type="dcterms:W3CDTF">2020-09-15T07:18:00Z</dcterms:created>
  <dcterms:modified xsi:type="dcterms:W3CDTF">2020-10-01T13:10:00Z</dcterms:modified>
</cp:coreProperties>
</file>