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F9628E" w:rsidP="004D1F1A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Návrh na doplnění zastoupení v R</w:t>
            </w:r>
            <w:r w:rsidR="007B04C0" w:rsidRPr="007B04C0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adě pro Velké výzkumné infrastruktury (MŠMT)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A651B6">
              <w:rPr>
                <w:rFonts w:ascii="Arial" w:hAnsi="Arial" w:cs="Arial"/>
                <w:b/>
                <w:color w:val="0070C0"/>
                <w:sz w:val="28"/>
                <w:szCs w:val="28"/>
              </w:rPr>
              <w:t>65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151B3F">
              <w:rPr>
                <w:rFonts w:ascii="Arial" w:hAnsi="Arial" w:cs="Arial"/>
                <w:b/>
                <w:color w:val="0070C0"/>
                <w:sz w:val="28"/>
                <w:szCs w:val="28"/>
              </w:rPr>
              <w:t>B</w:t>
            </w:r>
            <w:r w:rsidR="00A651B6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A651B6" w:rsidP="00A87B9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Baran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A651B6" w:rsidP="00A651B6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Kapucián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18</w:t>
            </w:r>
            <w:r w:rsidR="004D1F1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  <w:szCs w:val="22"/>
              </w:rPr>
              <w:t>02</w:t>
            </w:r>
            <w:r w:rsidR="001A0E30">
              <w:rPr>
                <w:rFonts w:ascii="Arial" w:hAnsi="Arial" w:cs="Arial"/>
                <w:i/>
                <w:sz w:val="22"/>
                <w:szCs w:val="22"/>
              </w:rPr>
              <w:t>. 20</w:t>
            </w:r>
            <w:r w:rsidR="004D1F1A">
              <w:rPr>
                <w:rFonts w:ascii="Arial" w:hAnsi="Arial" w:cs="Arial"/>
                <w:i/>
                <w:sz w:val="22"/>
                <w:szCs w:val="22"/>
              </w:rPr>
              <w:t>20</w:t>
            </w:r>
          </w:p>
        </w:tc>
      </w:tr>
      <w:tr w:rsidR="008F77F6" w:rsidRPr="00DE2BC0" w:rsidTr="009A0520">
        <w:trPr>
          <w:trHeight w:val="2628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A651B6" w:rsidRDefault="00A651B6" w:rsidP="00A651B6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Předsednictvo Rady pro výzkum, vývoj a inovace (dále jen „Rada“) na svém jednání dne 18. února 2021, na základě žádosti </w:t>
            </w:r>
            <w:r w:rsidRPr="00567E8C">
              <w:rPr>
                <w:rFonts w:ascii="Arial" w:hAnsi="Arial" w:cs="Arial"/>
                <w:sz w:val="22"/>
                <w:szCs w:val="22"/>
              </w:rPr>
              <w:t xml:space="preserve">doc. </w:t>
            </w:r>
            <w:proofErr w:type="spellStart"/>
            <w:r w:rsidRPr="00567E8C">
              <w:rPr>
                <w:rFonts w:ascii="Arial" w:hAnsi="Arial" w:cs="Arial"/>
                <w:sz w:val="22"/>
                <w:szCs w:val="22"/>
              </w:rPr>
              <w:t>Hajdúcha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navrhuje Radě jmenovat </w:t>
            </w:r>
            <w:r w:rsidR="007F55A7">
              <w:rPr>
                <w:rFonts w:ascii="Arial" w:hAnsi="Arial" w:cs="Arial"/>
                <w:sz w:val="22"/>
                <w:szCs w:val="22"/>
              </w:rPr>
              <w:t xml:space="preserve">doc. </w:t>
            </w:r>
            <w:proofErr w:type="spellStart"/>
            <w:r w:rsidR="007F55A7">
              <w:rPr>
                <w:rFonts w:ascii="Arial" w:hAnsi="Arial" w:cs="Arial"/>
                <w:sz w:val="22"/>
                <w:szCs w:val="22"/>
              </w:rPr>
              <w:t>Hajdúcha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druhým zástupcem Rady (současný zástupce - Ing. Novák</w:t>
            </w:r>
            <w:r w:rsidR="00A650E6">
              <w:rPr>
                <w:rFonts w:ascii="Arial" w:hAnsi="Arial" w:cs="Arial"/>
                <w:sz w:val="22"/>
                <w:szCs w:val="22"/>
              </w:rPr>
              <w:t>, stálý host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F55A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odborné</w:t>
            </w:r>
            <w:r w:rsidR="007F55A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poradní</w:t>
            </w:r>
            <w:r w:rsidR="007F55A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orgánu Ministerstva školství, ml</w:t>
            </w:r>
            <w:r w:rsidR="005C220B">
              <w:rPr>
                <w:rFonts w:ascii="Arial" w:hAnsi="Arial" w:cs="Arial"/>
                <w:sz w:val="22"/>
                <w:szCs w:val="22"/>
              </w:rPr>
              <w:t>ádeže a tělovýchovy - Rady pro V</w:t>
            </w:r>
            <w:r>
              <w:rPr>
                <w:rFonts w:ascii="Arial" w:hAnsi="Arial" w:cs="Arial"/>
                <w:sz w:val="22"/>
                <w:szCs w:val="22"/>
              </w:rPr>
              <w:t>elké výzkumné infrastruktury.</w:t>
            </w:r>
          </w:p>
          <w:p w:rsidR="00206A41" w:rsidRPr="00AB734E" w:rsidRDefault="006C2AD3" w:rsidP="00A3416C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Předsednictvo </w:t>
            </w:r>
            <w:r w:rsidR="00567E8C">
              <w:rPr>
                <w:rFonts w:ascii="Arial" w:hAnsi="Arial" w:cs="Arial"/>
                <w:sz w:val="22"/>
                <w:szCs w:val="22"/>
              </w:rPr>
              <w:t xml:space="preserve">Rady </w:t>
            </w:r>
            <w:r>
              <w:rPr>
                <w:rFonts w:ascii="Arial" w:hAnsi="Arial" w:cs="Arial"/>
                <w:sz w:val="22"/>
                <w:szCs w:val="22"/>
              </w:rPr>
              <w:t xml:space="preserve">navrhuje zastoupení dvou členů Rady z rozdílných částí segmentů, </w:t>
            </w:r>
            <w:r w:rsidR="00567E8C">
              <w:rPr>
                <w:rFonts w:ascii="Arial" w:hAnsi="Arial" w:cs="Arial"/>
                <w:sz w:val="22"/>
                <w:szCs w:val="22"/>
              </w:rPr>
              <w:t>což</w:t>
            </w:r>
            <w:r>
              <w:rPr>
                <w:rFonts w:ascii="Arial" w:hAnsi="Arial" w:cs="Arial"/>
                <w:sz w:val="22"/>
                <w:szCs w:val="22"/>
              </w:rPr>
              <w:t xml:space="preserve"> přispěje k širšímu pohledu k dané problematice.</w:t>
            </w:r>
            <w:bookmarkStart w:id="0" w:name="_GoBack"/>
            <w:bookmarkEnd w:id="0"/>
          </w:p>
        </w:tc>
      </w:tr>
    </w:tbl>
    <w:p w:rsidR="00F86D54" w:rsidRDefault="009A0520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CA" w:rsidRDefault="000A2CCA" w:rsidP="008F77F6">
      <w:r>
        <w:separator/>
      </w:r>
    </w:p>
  </w:endnote>
  <w:endnote w:type="continuationSeparator" w:id="0">
    <w:p w:rsidR="000A2CCA" w:rsidRDefault="000A2CC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CA" w:rsidRDefault="000A2CCA" w:rsidP="008F77F6">
      <w:r>
        <w:separator/>
      </w:r>
    </w:p>
  </w:footnote>
  <w:footnote w:type="continuationSeparator" w:id="0">
    <w:p w:rsidR="000A2CCA" w:rsidRDefault="000A2CC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2CCA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D5092"/>
    <w:rsid w:val="001F03C7"/>
    <w:rsid w:val="00206A4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B7D30"/>
    <w:rsid w:val="002C78F4"/>
    <w:rsid w:val="002C7FA8"/>
    <w:rsid w:val="002D514A"/>
    <w:rsid w:val="002F01DD"/>
    <w:rsid w:val="002F1937"/>
    <w:rsid w:val="0031020D"/>
    <w:rsid w:val="003119BB"/>
    <w:rsid w:val="00316707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E5A9B"/>
    <w:rsid w:val="003F0A5D"/>
    <w:rsid w:val="003F17E1"/>
    <w:rsid w:val="00445353"/>
    <w:rsid w:val="00460F48"/>
    <w:rsid w:val="00492E38"/>
    <w:rsid w:val="00494A1F"/>
    <w:rsid w:val="004A1EB6"/>
    <w:rsid w:val="004C5843"/>
    <w:rsid w:val="004D1F1A"/>
    <w:rsid w:val="005333AC"/>
    <w:rsid w:val="00543506"/>
    <w:rsid w:val="00553297"/>
    <w:rsid w:val="00567E8C"/>
    <w:rsid w:val="0058471A"/>
    <w:rsid w:val="005926F9"/>
    <w:rsid w:val="005A07F2"/>
    <w:rsid w:val="005A36C1"/>
    <w:rsid w:val="005C220B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C2AD3"/>
    <w:rsid w:val="006E328B"/>
    <w:rsid w:val="006F78C4"/>
    <w:rsid w:val="00702CC3"/>
    <w:rsid w:val="00713180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04C0"/>
    <w:rsid w:val="007B1248"/>
    <w:rsid w:val="007C57FF"/>
    <w:rsid w:val="007D1B2D"/>
    <w:rsid w:val="007E1E31"/>
    <w:rsid w:val="007E2E6C"/>
    <w:rsid w:val="007F55A7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96264"/>
    <w:rsid w:val="009A0520"/>
    <w:rsid w:val="009B577B"/>
    <w:rsid w:val="009C0869"/>
    <w:rsid w:val="009D6D4B"/>
    <w:rsid w:val="009E1C79"/>
    <w:rsid w:val="009F753F"/>
    <w:rsid w:val="00A11B06"/>
    <w:rsid w:val="00A220CF"/>
    <w:rsid w:val="00A3416C"/>
    <w:rsid w:val="00A51417"/>
    <w:rsid w:val="00A64E61"/>
    <w:rsid w:val="00A650E6"/>
    <w:rsid w:val="00A651B6"/>
    <w:rsid w:val="00A66952"/>
    <w:rsid w:val="00A72F76"/>
    <w:rsid w:val="00A754EB"/>
    <w:rsid w:val="00A805E4"/>
    <w:rsid w:val="00A87B91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C20639"/>
    <w:rsid w:val="00C341FB"/>
    <w:rsid w:val="00C720F5"/>
    <w:rsid w:val="00C760D4"/>
    <w:rsid w:val="00C92F11"/>
    <w:rsid w:val="00CB55B3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9628E"/>
    <w:rsid w:val="00FB777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4">
    <w:name w:val="Char4"/>
    <w:basedOn w:val="Normln"/>
    <w:rsid w:val="00A651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4">
    <w:name w:val="Char4"/>
    <w:basedOn w:val="Normln"/>
    <w:rsid w:val="00A651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11</cp:revision>
  <cp:lastPrinted>2019-02-07T12:43:00Z</cp:lastPrinted>
  <dcterms:created xsi:type="dcterms:W3CDTF">2021-02-19T11:21:00Z</dcterms:created>
  <dcterms:modified xsi:type="dcterms:W3CDTF">2021-03-16T11:02:00Z</dcterms:modified>
</cp:coreProperties>
</file>