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CF" w:rsidRPr="00C04ECF" w:rsidRDefault="00C04ECF" w:rsidP="00C04ECF">
      <w:pPr>
        <w:pStyle w:val="Zhlav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r w:rsidRPr="00C04ECF">
        <w:rPr>
          <w:rFonts w:ascii="Arial" w:hAnsi="Arial" w:cs="Arial"/>
          <w:b/>
          <w:color w:val="0070C0"/>
          <w:sz w:val="28"/>
          <w:szCs w:val="28"/>
        </w:rPr>
        <w:t>Zpráva o realizaci Inovační strategie ČR 2019-2030 – pilíř I</w:t>
      </w:r>
    </w:p>
    <w:bookmarkEnd w:id="0"/>
    <w:p w:rsidR="00C04ECF" w:rsidRDefault="00C04ECF">
      <w:pPr>
        <w:rPr>
          <w:rFonts w:ascii="Arial" w:hAnsi="Arial" w:cs="Arial"/>
          <w:b/>
          <w:u w:val="single"/>
        </w:rPr>
      </w:pPr>
    </w:p>
    <w:p w:rsidR="00143226" w:rsidRPr="002E77C1" w:rsidRDefault="00143226">
      <w:pPr>
        <w:rPr>
          <w:rFonts w:ascii="Arial" w:hAnsi="Arial" w:cs="Arial"/>
          <w:b/>
          <w:u w:val="single"/>
        </w:rPr>
      </w:pPr>
      <w:r w:rsidRPr="002E77C1">
        <w:rPr>
          <w:rFonts w:ascii="Arial" w:hAnsi="Arial" w:cs="Arial"/>
          <w:b/>
          <w:u w:val="single"/>
        </w:rPr>
        <w:t>N 4: Strategie dlouhodobého financování vědy, výzkumu a inovací se zapojením zdrojů ze státního rozpočtu</w:t>
      </w:r>
    </w:p>
    <w:p w:rsidR="002E77C1" w:rsidRPr="00DC2490" w:rsidRDefault="002E77C1" w:rsidP="002E77C1">
      <w:pPr>
        <w:rPr>
          <w:rFonts w:ascii="Arial" w:hAnsi="Arial" w:cs="Arial"/>
          <w:b/>
        </w:rPr>
      </w:pPr>
      <w:r w:rsidRPr="00DC2490">
        <w:rPr>
          <w:rFonts w:ascii="Arial" w:hAnsi="Arial" w:cs="Arial"/>
          <w:b/>
        </w:rPr>
        <w:t>Plnění cíle</w:t>
      </w:r>
    </w:p>
    <w:p w:rsidR="002E77C1" w:rsidRDefault="002E77C1" w:rsidP="002E77C1">
      <w:pPr>
        <w:pStyle w:val="Zkladntextodsazen2"/>
        <w:spacing w:after="120" w:line="276" w:lineRule="auto"/>
        <w:ind w:firstLine="0"/>
        <w:rPr>
          <w:rFonts w:ascii="Arial" w:hAnsi="Arial" w:cs="Arial"/>
          <w:szCs w:val="22"/>
          <w:lang w:val="cs-CZ"/>
        </w:rPr>
      </w:pPr>
      <w:r>
        <w:rPr>
          <w:rFonts w:ascii="Arial" w:hAnsi="Arial" w:cs="Arial"/>
          <w:szCs w:val="22"/>
          <w:lang w:val="cs-CZ"/>
        </w:rPr>
        <w:t xml:space="preserve">Inovační strategie definuje dva hlavní cíle tohoto nástroje. </w:t>
      </w:r>
    </w:p>
    <w:p w:rsidR="002E77C1" w:rsidRDefault="002E77C1" w:rsidP="002E77C1">
      <w:pPr>
        <w:pStyle w:val="Zkladntextodsazen2"/>
        <w:spacing w:after="120" w:line="276" w:lineRule="auto"/>
        <w:ind w:firstLine="0"/>
        <w:rPr>
          <w:rFonts w:ascii="Arial" w:hAnsi="Arial" w:cs="Arial"/>
          <w:color w:val="000000"/>
        </w:rPr>
      </w:pPr>
      <w:r>
        <w:rPr>
          <w:rFonts w:ascii="Arial" w:hAnsi="Arial" w:cs="Arial"/>
          <w:szCs w:val="22"/>
          <w:lang w:val="cs-CZ"/>
        </w:rPr>
        <w:t xml:space="preserve">První cíl týkající se zajištění dlouhodobě stabilního a předvídatelného financování systému </w:t>
      </w:r>
      <w:proofErr w:type="spellStart"/>
      <w:r>
        <w:rPr>
          <w:rFonts w:ascii="Arial" w:hAnsi="Arial" w:cs="Arial"/>
          <w:szCs w:val="22"/>
          <w:lang w:val="cs-CZ"/>
        </w:rPr>
        <w:t>VaVaI</w:t>
      </w:r>
      <w:proofErr w:type="spellEnd"/>
      <w:r>
        <w:rPr>
          <w:rFonts w:ascii="Arial" w:hAnsi="Arial" w:cs="Arial"/>
          <w:szCs w:val="22"/>
          <w:lang w:val="cs-CZ"/>
        </w:rPr>
        <w:t xml:space="preserve"> s akcentem na posílení institucionálního financování, návazně na výstupy hodnocení výzkumných organizací dle Metodiky 2017+, kdy současně účelové financování musí být podloženo věcným hodnocením přínosů jednotlivých programů účelové podpory, je naplňován postupně společně s postupnou implementací Metodiky 2017+ (viz N13) a vypracováním zásadní novely zákona o podpoře výzkumu, experimentálního vývoje a inovací, u něhož je snaha dokončit legislativní proces do konce roku 2021 tak, </w:t>
      </w:r>
      <w:r w:rsidRPr="00547998">
        <w:rPr>
          <w:rFonts w:ascii="Arial" w:hAnsi="Arial" w:cs="Arial"/>
          <w:color w:val="000000"/>
        </w:rPr>
        <w:t>aby bylo dodrženo navržené nabytí účinnosti</w:t>
      </w:r>
      <w:r>
        <w:rPr>
          <w:rFonts w:ascii="Arial" w:hAnsi="Arial" w:cs="Arial"/>
          <w:color w:val="000000"/>
        </w:rPr>
        <w:t xml:space="preserve"> novely zákona</w:t>
      </w:r>
      <w:r w:rsidRPr="00547998">
        <w:rPr>
          <w:rFonts w:ascii="Arial" w:hAnsi="Arial" w:cs="Arial"/>
          <w:color w:val="000000"/>
        </w:rPr>
        <w:t>, tj. 1. ledna 2022</w:t>
      </w:r>
      <w:r>
        <w:rPr>
          <w:rFonts w:ascii="Arial" w:hAnsi="Arial" w:cs="Arial"/>
          <w:color w:val="000000"/>
          <w:lang w:val="cs-CZ"/>
        </w:rPr>
        <w:t xml:space="preserve"> (viz N3)</w:t>
      </w:r>
      <w:r w:rsidRPr="00547998">
        <w:rPr>
          <w:rFonts w:ascii="Arial" w:hAnsi="Arial" w:cs="Arial"/>
          <w:color w:val="000000"/>
        </w:rPr>
        <w:t>.</w:t>
      </w:r>
    </w:p>
    <w:p w:rsidR="002E77C1" w:rsidRDefault="002E77C1" w:rsidP="002E77C1">
      <w:pPr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>V</w:t>
      </w:r>
      <w:r>
        <w:rPr>
          <w:rFonts w:ascii="Arial" w:hAnsi="Arial" w:cs="Arial"/>
        </w:rPr>
        <w:t> uvedené novele</w:t>
      </w:r>
      <w:r w:rsidRPr="002F3FBA">
        <w:rPr>
          <w:rFonts w:ascii="Arial" w:hAnsi="Arial" w:cs="Arial"/>
        </w:rPr>
        <w:t xml:space="preserve"> zákona se nově řeší povinnost hodnotit programy účelové podpory</w:t>
      </w:r>
      <w:r>
        <w:rPr>
          <w:rFonts w:ascii="Arial" w:hAnsi="Arial" w:cs="Arial"/>
        </w:rPr>
        <w:t xml:space="preserve"> a současně bude n</w:t>
      </w:r>
      <w:r w:rsidRPr="002F3FBA">
        <w:rPr>
          <w:rFonts w:ascii="Arial" w:hAnsi="Arial" w:cs="Arial"/>
        </w:rPr>
        <w:t xml:space="preserve">ově předmětem institucionální podpory pouze podpora </w:t>
      </w:r>
      <w:r>
        <w:rPr>
          <w:rFonts w:ascii="Arial" w:hAnsi="Arial" w:cs="Arial"/>
        </w:rPr>
        <w:t xml:space="preserve">dlouhodobého </w:t>
      </w:r>
      <w:r w:rsidRPr="002F3FBA">
        <w:rPr>
          <w:rFonts w:ascii="Arial" w:hAnsi="Arial" w:cs="Arial"/>
        </w:rPr>
        <w:t>koncepčního rozvoje výzkumné organizace. Vyplývá to z nově navrženého členění výdajů na tři kategorie, tj. účelovou, institucionální a systémovou podporu.</w:t>
      </w:r>
    </w:p>
    <w:p w:rsidR="002E77C1" w:rsidRDefault="002E77C1" w:rsidP="002E77C1">
      <w:pPr>
        <w:spacing w:after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</w:rPr>
        <w:t>R</w:t>
      </w:r>
      <w:r w:rsidRPr="008223AB">
        <w:rPr>
          <w:rFonts w:ascii="Arial" w:hAnsi="Arial" w:cs="Arial"/>
          <w:bCs/>
        </w:rPr>
        <w:t>ozpoč</w:t>
      </w:r>
      <w:r>
        <w:rPr>
          <w:rFonts w:ascii="Arial" w:hAnsi="Arial" w:cs="Arial"/>
          <w:bCs/>
        </w:rPr>
        <w:t>et na rok 2021 navržený Radou pro výzkum, vývoj a inovace („RVVI“) a schválený zákonem o státním rozpočtu</w:t>
      </w:r>
      <w:r w:rsidRPr="008223AB">
        <w:rPr>
          <w:rFonts w:ascii="Arial" w:hAnsi="Arial" w:cs="Arial"/>
          <w:bCs/>
        </w:rPr>
        <w:t xml:space="preserve"> zohledň</w:t>
      </w:r>
      <w:r>
        <w:rPr>
          <w:rFonts w:ascii="Arial" w:hAnsi="Arial" w:cs="Arial"/>
          <w:bCs/>
        </w:rPr>
        <w:t>uje</w:t>
      </w:r>
      <w:r w:rsidRPr="008223A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jak cíle Inovační strategie</w:t>
      </w:r>
      <w:r w:rsidRPr="008223AB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tak vychází z dokumentu Národní politika výzkumu, vývoje a inovací na léta 2016-2020 a zohledňuje už i novou Národní politiku </w:t>
      </w:r>
      <w:proofErr w:type="spellStart"/>
      <w:r>
        <w:rPr>
          <w:rFonts w:ascii="Arial" w:hAnsi="Arial" w:cs="Arial"/>
          <w:bCs/>
        </w:rPr>
        <w:t>VaVaI</w:t>
      </w:r>
      <w:proofErr w:type="spellEnd"/>
      <w:r>
        <w:rPr>
          <w:rFonts w:ascii="Arial" w:hAnsi="Arial" w:cs="Arial"/>
          <w:bCs/>
        </w:rPr>
        <w:t xml:space="preserve"> na období od r. 2021, </w:t>
      </w:r>
      <w:r>
        <w:rPr>
          <w:rFonts w:ascii="Arial" w:hAnsi="Arial" w:cs="Arial"/>
          <w:color w:val="000000"/>
        </w:rPr>
        <w:t>která byla schválena</w:t>
      </w:r>
      <w:r w:rsidRPr="00E421B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usnesením vlády ze </w:t>
      </w:r>
      <w:r w:rsidRPr="00E421B2">
        <w:rPr>
          <w:rFonts w:ascii="Arial" w:hAnsi="Arial" w:cs="Arial"/>
          <w:color w:val="000000"/>
        </w:rPr>
        <w:t xml:space="preserve">dne </w:t>
      </w:r>
      <w:r>
        <w:rPr>
          <w:rFonts w:ascii="Arial" w:hAnsi="Arial" w:cs="Arial"/>
          <w:color w:val="000000"/>
        </w:rPr>
        <w:br/>
      </w:r>
      <w:r w:rsidRPr="00E421B2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0</w:t>
      </w:r>
      <w:r w:rsidRPr="00E421B2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červe</w:t>
      </w:r>
      <w:r w:rsidRPr="00E421B2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>ce</w:t>
      </w:r>
      <w:r w:rsidRPr="00E421B2">
        <w:rPr>
          <w:rFonts w:ascii="Arial" w:hAnsi="Arial" w:cs="Arial"/>
          <w:color w:val="000000"/>
        </w:rPr>
        <w:t xml:space="preserve"> 2020</w:t>
      </w:r>
      <w:r>
        <w:rPr>
          <w:rFonts w:ascii="Arial" w:hAnsi="Arial" w:cs="Arial"/>
          <w:color w:val="000000"/>
        </w:rPr>
        <w:t xml:space="preserve"> č. 759. Tím je plněn i druhý cíl tohoto nástroje.</w:t>
      </w:r>
    </w:p>
    <w:p w:rsidR="002E77C1" w:rsidRPr="00885DFB" w:rsidRDefault="002E77C1" w:rsidP="002E77C1">
      <w:pPr>
        <w:spacing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Uvedený r</w:t>
      </w:r>
      <w:r w:rsidRPr="00885DFB">
        <w:rPr>
          <w:rFonts w:ascii="Arial" w:hAnsi="Arial" w:cs="Arial"/>
          <w:bCs/>
        </w:rPr>
        <w:t>ozpoč</w:t>
      </w:r>
      <w:r>
        <w:rPr>
          <w:rFonts w:ascii="Arial" w:hAnsi="Arial" w:cs="Arial"/>
          <w:bCs/>
        </w:rPr>
        <w:t>e</w:t>
      </w:r>
      <w:r w:rsidRPr="00885DFB">
        <w:rPr>
          <w:rFonts w:ascii="Arial" w:hAnsi="Arial" w:cs="Arial"/>
          <w:bCs/>
        </w:rPr>
        <w:t xml:space="preserve">t </w:t>
      </w:r>
      <w:r>
        <w:rPr>
          <w:rFonts w:ascii="Arial" w:hAnsi="Arial" w:cs="Arial"/>
          <w:bCs/>
        </w:rPr>
        <w:t xml:space="preserve">dále </w:t>
      </w:r>
      <w:r w:rsidRPr="009D5A25">
        <w:rPr>
          <w:rFonts w:ascii="Arial" w:hAnsi="Arial" w:cs="Arial"/>
          <w:bCs/>
        </w:rPr>
        <w:t xml:space="preserve">zohledňuje </w:t>
      </w:r>
      <w:r w:rsidRPr="009D5A25">
        <w:rPr>
          <w:rFonts w:ascii="Arial" w:hAnsi="Arial" w:cs="Arial"/>
        </w:rPr>
        <w:t>Memorandum o podpoře výzkumu, vývoje</w:t>
      </w:r>
      <w:r w:rsidRPr="00885DFB">
        <w:rPr>
          <w:rFonts w:ascii="Arial" w:hAnsi="Arial" w:cs="Arial"/>
        </w:rPr>
        <w:t xml:space="preserve"> a inovací v České republice (dále jen „Memorandum o podpoře </w:t>
      </w:r>
      <w:proofErr w:type="spellStart"/>
      <w:r w:rsidRPr="00885DFB">
        <w:rPr>
          <w:rFonts w:ascii="Arial" w:hAnsi="Arial" w:cs="Arial"/>
        </w:rPr>
        <w:t>VaVaI</w:t>
      </w:r>
      <w:proofErr w:type="spellEnd"/>
      <w:r w:rsidRPr="00885DFB">
        <w:rPr>
          <w:rFonts w:ascii="Arial" w:hAnsi="Arial" w:cs="Arial"/>
        </w:rPr>
        <w:t>“) uzavřené mezi RVVI, Ministerstvem školství, mládeže a tělovýchovy, Akademií věd ČR</w:t>
      </w:r>
      <w:r>
        <w:rPr>
          <w:rFonts w:ascii="Arial" w:hAnsi="Arial" w:cs="Arial"/>
        </w:rPr>
        <w:t xml:space="preserve"> </w:t>
      </w:r>
      <w:r w:rsidRPr="00885DFB">
        <w:rPr>
          <w:rFonts w:ascii="Arial" w:hAnsi="Arial" w:cs="Arial"/>
        </w:rPr>
        <w:t>a Čes</w:t>
      </w:r>
      <w:r>
        <w:rPr>
          <w:rFonts w:ascii="Arial" w:hAnsi="Arial" w:cs="Arial"/>
        </w:rPr>
        <w:t>kou konferencí rektorů</w:t>
      </w:r>
      <w:r w:rsidRPr="00885DFB">
        <w:rPr>
          <w:rFonts w:ascii="Arial" w:hAnsi="Arial" w:cs="Arial"/>
        </w:rPr>
        <w:t xml:space="preserve"> dne 19. </w:t>
      </w:r>
      <w:r>
        <w:rPr>
          <w:rFonts w:ascii="Arial" w:hAnsi="Arial" w:cs="Arial"/>
        </w:rPr>
        <w:t>prosince</w:t>
      </w:r>
      <w:r w:rsidRPr="00885DFB">
        <w:rPr>
          <w:rFonts w:ascii="Arial" w:hAnsi="Arial" w:cs="Arial"/>
        </w:rPr>
        <w:t xml:space="preserve"> 2019. Toto Memorandum vychází z Inovační strategie </w:t>
      </w:r>
      <w:r>
        <w:rPr>
          <w:rFonts w:ascii="Arial" w:hAnsi="Arial" w:cs="Arial"/>
        </w:rPr>
        <w:t xml:space="preserve">a </w:t>
      </w:r>
      <w:r w:rsidRPr="00885DFB">
        <w:rPr>
          <w:rFonts w:ascii="Arial" w:hAnsi="Arial" w:cs="Arial"/>
        </w:rPr>
        <w:t xml:space="preserve">jeho signatáři prohlašují mimo jiné, že „se budou v součinnosti s RVVI a v návaznosti na možnosti státního rozpočtu zasazovat o systematické navyšování výdajů státního rozpočtu na institucionální podporu na dlouhodobý koncepční rozvoj výzkumných organizací, každoročně nejméně </w:t>
      </w:r>
      <w:r>
        <w:rPr>
          <w:rFonts w:ascii="Arial" w:hAnsi="Arial" w:cs="Arial"/>
        </w:rPr>
        <w:br/>
      </w:r>
      <w:r w:rsidRPr="00885DFB">
        <w:rPr>
          <w:rFonts w:ascii="Arial" w:hAnsi="Arial" w:cs="Arial"/>
        </w:rPr>
        <w:t xml:space="preserve">o 4 %, aniž by byly nepříznivě ovlivněny ostatní výdaje státního rozpočtu na </w:t>
      </w:r>
      <w:proofErr w:type="spellStart"/>
      <w:r w:rsidRPr="00885DFB">
        <w:rPr>
          <w:rFonts w:ascii="Arial" w:hAnsi="Arial" w:cs="Arial"/>
        </w:rPr>
        <w:t>VaVaI</w:t>
      </w:r>
      <w:proofErr w:type="spellEnd"/>
      <w:r w:rsidRPr="00885DFB">
        <w:rPr>
          <w:rFonts w:ascii="Arial" w:hAnsi="Arial" w:cs="Arial"/>
        </w:rPr>
        <w:t>“.</w:t>
      </w:r>
      <w:r>
        <w:rPr>
          <w:rFonts w:ascii="Arial" w:hAnsi="Arial" w:cs="Arial"/>
        </w:rPr>
        <w:t xml:space="preserve"> V návaznosti na toto Memorandum se podařilo v rozpočtu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na rok 2021 navýšit institucionální podporu na dlouhodobý koncepční rozvoj výzkumných organizací meziročně</w:t>
      </w:r>
      <w:r>
        <w:rPr>
          <w:rFonts w:ascii="Arial" w:hAnsi="Arial" w:cs="Arial"/>
        </w:rPr>
        <w:br/>
        <w:t xml:space="preserve">o 1,06 mld. Kč, což představuje 7,2 %. </w:t>
      </w:r>
    </w:p>
    <w:p w:rsidR="002E77C1" w:rsidRDefault="002E77C1" w:rsidP="002E77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Aktuálně probíhá příprava návrhu rozpočtu na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na období 2022+ s výhledem do roku 2028. Dlouhodobé priority financování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se nemění.</w:t>
      </w:r>
    </w:p>
    <w:p w:rsidR="002E77C1" w:rsidRPr="00647FC3" w:rsidRDefault="002E77C1" w:rsidP="002E77C1">
      <w:pPr>
        <w:jc w:val="both"/>
        <w:rPr>
          <w:rStyle w:val="cell"/>
          <w:rFonts w:ascii="Arial" w:hAnsi="Arial" w:cs="Arial"/>
          <w:b/>
        </w:rPr>
      </w:pPr>
      <w:r w:rsidRPr="003A26DD">
        <w:rPr>
          <w:rFonts w:ascii="Arial" w:hAnsi="Arial" w:cs="Arial"/>
          <w:b/>
        </w:rPr>
        <w:t>Priority pro akční plán Inovační strategie 2019-2030 do konce roku 2021</w:t>
      </w:r>
    </w:p>
    <w:p w:rsidR="002E77C1" w:rsidRDefault="002E77C1" w:rsidP="002E77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Návazně na postupnou plnou implementaci Metodiky 2017+ docílit dalšího posílení rozpočtu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v oblasti institucionální podpory na další období a současně prosadit převedení části účelového financování pod Národní plán obnovy, </w:t>
      </w:r>
      <w:proofErr w:type="spellStart"/>
      <w:r>
        <w:rPr>
          <w:rFonts w:ascii="Arial" w:hAnsi="Arial" w:cs="Arial"/>
        </w:rPr>
        <w:t>Recovery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Resilience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Facility</w:t>
      </w:r>
      <w:proofErr w:type="spellEnd"/>
      <w:r>
        <w:rPr>
          <w:rFonts w:ascii="Arial" w:hAnsi="Arial" w:cs="Arial"/>
        </w:rPr>
        <w:t xml:space="preserve">, a tím jak navýšit financování systému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, tak docílit vyšší míry úspěšnosti v programech účelové podpory.</w:t>
      </w:r>
    </w:p>
    <w:p w:rsidR="002E77C1" w:rsidRDefault="002E77C1" w:rsidP="002E77C1">
      <w:pPr>
        <w:rPr>
          <w:rFonts w:ascii="Arial" w:hAnsi="Arial" w:cs="Arial"/>
          <w:b/>
        </w:rPr>
      </w:pPr>
      <w:r w:rsidRPr="00034100">
        <w:rPr>
          <w:rFonts w:ascii="Arial" w:hAnsi="Arial" w:cs="Arial"/>
          <w:b/>
        </w:rPr>
        <w:lastRenderedPageBreak/>
        <w:t>Priorita pro N</w:t>
      </w:r>
      <w:r>
        <w:rPr>
          <w:rFonts w:ascii="Arial" w:hAnsi="Arial" w:cs="Arial"/>
          <w:b/>
        </w:rPr>
        <w:t>árodní plán obnovy</w:t>
      </w:r>
    </w:p>
    <w:p w:rsidR="002E77C1" w:rsidRPr="00A10BB7" w:rsidRDefault="002E77C1" w:rsidP="002E77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Využít v maximální míře možnost financovat určité oblasti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z připravované </w:t>
      </w:r>
      <w:proofErr w:type="spellStart"/>
      <w:r>
        <w:rPr>
          <w:rFonts w:ascii="Arial" w:hAnsi="Arial" w:cs="Arial"/>
        </w:rPr>
        <w:t>Recovery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Resilience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Facility</w:t>
      </w:r>
      <w:proofErr w:type="spellEnd"/>
      <w:r>
        <w:rPr>
          <w:rFonts w:ascii="Arial" w:hAnsi="Arial" w:cs="Arial"/>
        </w:rPr>
        <w:t xml:space="preserve"> a posílit tak celkové financování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v ČR.</w:t>
      </w:r>
    </w:p>
    <w:p w:rsidR="00794FB1" w:rsidRPr="00A33FFD" w:rsidRDefault="00794FB1" w:rsidP="00794FB1">
      <w:pPr>
        <w:rPr>
          <w:rFonts w:ascii="Arial" w:hAnsi="Arial" w:cs="Arial"/>
          <w:b/>
          <w:u w:val="single"/>
        </w:rPr>
      </w:pPr>
      <w:r w:rsidRPr="007F01AC">
        <w:rPr>
          <w:rFonts w:ascii="Arial" w:hAnsi="Arial" w:cs="Arial"/>
          <w:b/>
          <w:u w:val="single"/>
        </w:rPr>
        <w:t xml:space="preserve">N 13: Rozvoj Metodiky M17+ pro jednotlivé segmenty systému výzkumu a vývoje v ČR tj. plné spuštění všech modulů, uplatnění </w:t>
      </w:r>
      <w:proofErr w:type="spellStart"/>
      <w:r w:rsidRPr="007F01AC">
        <w:rPr>
          <w:rFonts w:ascii="Arial" w:hAnsi="Arial" w:cs="Arial"/>
          <w:b/>
          <w:u w:val="single"/>
        </w:rPr>
        <w:t>škálování</w:t>
      </w:r>
      <w:proofErr w:type="spellEnd"/>
      <w:r w:rsidRPr="007F01AC">
        <w:rPr>
          <w:rFonts w:ascii="Arial" w:hAnsi="Arial" w:cs="Arial"/>
          <w:b/>
          <w:u w:val="single"/>
        </w:rPr>
        <w:t xml:space="preserve"> a posílení provázanosti základního a aplikovaného výzkumu</w:t>
      </w:r>
    </w:p>
    <w:p w:rsidR="00794FB1" w:rsidRPr="00647FC3" w:rsidRDefault="00794FB1" w:rsidP="00794FB1">
      <w:pPr>
        <w:spacing w:before="160"/>
        <w:rPr>
          <w:rStyle w:val="PsacstrojHTML"/>
          <w:rFonts w:ascii="Arial" w:eastAsiaTheme="minorHAnsi" w:hAnsi="Arial" w:cs="Arial"/>
          <w:b/>
        </w:rPr>
      </w:pPr>
      <w:r w:rsidRPr="006D7146">
        <w:rPr>
          <w:rFonts w:ascii="Arial" w:hAnsi="Arial" w:cs="Arial"/>
          <w:b/>
        </w:rPr>
        <w:t>Plnění cíle</w:t>
      </w:r>
    </w:p>
    <w:p w:rsidR="00794FB1" w:rsidRPr="003A26DD" w:rsidRDefault="00794FB1" w:rsidP="00794FB1">
      <w:pPr>
        <w:jc w:val="both"/>
        <w:rPr>
          <w:rFonts w:ascii="Arial" w:hAnsi="Arial" w:cs="Arial"/>
        </w:rPr>
      </w:pPr>
      <w:r w:rsidRPr="003A26DD">
        <w:rPr>
          <w:rFonts w:ascii="Arial" w:hAnsi="Arial" w:cs="Arial"/>
        </w:rPr>
        <w:t xml:space="preserve">Inovační strategie definuje jako hlavní </w:t>
      </w:r>
      <w:r w:rsidRPr="00647FC3">
        <w:rPr>
          <w:rFonts w:ascii="Arial" w:hAnsi="Arial" w:cs="Arial"/>
        </w:rPr>
        <w:t>cíl tohoto opatření</w:t>
      </w:r>
      <w:r w:rsidRPr="003A26DD">
        <w:rPr>
          <w:rFonts w:ascii="Arial" w:hAnsi="Arial" w:cs="Arial"/>
        </w:rPr>
        <w:t xml:space="preserve"> provést plnou implementaci Metodiky 2017+, provést kompletní hodnocení výzkumných organizací v jednotlivých segmentech a poskytovat kvalifikované podklady pro řízení VO na všech úrovních řízení. Tento cíl je postupně naplňován. Zavádění systému </w:t>
      </w:r>
      <w:r>
        <w:rPr>
          <w:rFonts w:ascii="Arial" w:hAnsi="Arial" w:cs="Arial"/>
        </w:rPr>
        <w:t>hodnocení na národní úrovni dle </w:t>
      </w:r>
      <w:r w:rsidRPr="003A26DD">
        <w:rPr>
          <w:rFonts w:ascii="Arial" w:hAnsi="Arial" w:cs="Arial"/>
        </w:rPr>
        <w:t>Metodiky 2017+ probíhá velmi dobře.</w:t>
      </w:r>
    </w:p>
    <w:p w:rsidR="00794FB1" w:rsidRPr="003A26DD" w:rsidRDefault="00794FB1" w:rsidP="00794FB1">
      <w:pPr>
        <w:rPr>
          <w:rStyle w:val="cell"/>
          <w:rFonts w:ascii="Arial" w:hAnsi="Arial" w:cs="Arial"/>
          <w:color w:val="454545"/>
        </w:rPr>
      </w:pPr>
      <w:r w:rsidRPr="003A26DD">
        <w:rPr>
          <w:rFonts w:ascii="Arial" w:hAnsi="Arial" w:cs="Arial"/>
        </w:rPr>
        <w:t>Aktuálně:</w:t>
      </w:r>
    </w:p>
    <w:p w:rsidR="00794FB1" w:rsidRPr="00827D25" w:rsidRDefault="00794FB1" w:rsidP="00794FB1">
      <w:pPr>
        <w:pStyle w:val="Odstavecseseznamem"/>
        <w:numPr>
          <w:ilvl w:val="0"/>
          <w:numId w:val="5"/>
        </w:numPr>
        <w:ind w:left="426" w:hanging="357"/>
        <w:contextualSpacing w:val="0"/>
        <w:jc w:val="both"/>
        <w:rPr>
          <w:rStyle w:val="cell"/>
          <w:rFonts w:ascii="Arial" w:hAnsi="Arial" w:cs="Arial"/>
          <w:b/>
        </w:rPr>
      </w:pPr>
      <w:r w:rsidRPr="00827D25">
        <w:rPr>
          <w:rStyle w:val="cell"/>
          <w:rFonts w:ascii="Arial" w:hAnsi="Arial" w:cs="Arial"/>
          <w:b/>
        </w:rPr>
        <w:t xml:space="preserve">Třetí kolo hodnocení </w:t>
      </w:r>
      <w:proofErr w:type="spellStart"/>
      <w:r w:rsidRPr="00827D25">
        <w:rPr>
          <w:rStyle w:val="cell"/>
          <w:rFonts w:ascii="Arial" w:hAnsi="Arial" w:cs="Arial"/>
          <w:b/>
        </w:rPr>
        <w:t>VaVaI</w:t>
      </w:r>
      <w:proofErr w:type="spellEnd"/>
      <w:r w:rsidRPr="00827D25">
        <w:rPr>
          <w:rStyle w:val="cell"/>
          <w:rFonts w:ascii="Arial" w:hAnsi="Arial" w:cs="Arial"/>
          <w:b/>
        </w:rPr>
        <w:t xml:space="preserve"> dle Metodiky 2017+ na národní úrovni je ukončeno v souladu s </w:t>
      </w:r>
      <w:proofErr w:type="spellStart"/>
      <w:r w:rsidRPr="00827D25">
        <w:rPr>
          <w:rStyle w:val="cell"/>
          <w:rFonts w:ascii="Arial" w:hAnsi="Arial" w:cs="Arial"/>
          <w:b/>
        </w:rPr>
        <w:t>harmogramem</w:t>
      </w:r>
      <w:proofErr w:type="spellEnd"/>
    </w:p>
    <w:p w:rsidR="00794FB1" w:rsidRPr="003A26DD" w:rsidRDefault="00794FB1" w:rsidP="00794FB1">
      <w:pPr>
        <w:pStyle w:val="Odstavecseseznamem"/>
        <w:ind w:left="0"/>
        <w:rPr>
          <w:rFonts w:ascii="Arial" w:hAnsi="Arial" w:cs="Arial"/>
        </w:rPr>
      </w:pPr>
      <w:r w:rsidRPr="003A26DD">
        <w:rPr>
          <w:rFonts w:ascii="Arial" w:hAnsi="Arial" w:cs="Arial"/>
        </w:rPr>
        <w:t xml:space="preserve">Výstupy Modulu 1: </w:t>
      </w:r>
    </w:p>
    <w:p w:rsidR="00794FB1" w:rsidRPr="008B3021" w:rsidRDefault="00794FB1" w:rsidP="00794FB1">
      <w:pPr>
        <w:pStyle w:val="Odstavecseseznamem"/>
        <w:ind w:left="0"/>
        <w:contextualSpacing w:val="0"/>
        <w:jc w:val="both"/>
        <w:rPr>
          <w:rFonts w:ascii="Arial" w:hAnsi="Arial" w:cs="Arial"/>
        </w:rPr>
      </w:pPr>
      <w:r w:rsidRPr="003A26DD">
        <w:rPr>
          <w:rFonts w:ascii="Arial" w:hAnsi="Arial" w:cs="Arial"/>
        </w:rPr>
        <w:t>Hodnocení vybraných výsledků za obory a výzkumné organizace realizované Odborem Rady pro výzkum, vývoj a inovace prostřednictvím Odborných panelů pomocí vzdálených recenzí. Zveřejněné zprávy shrnují závěry tohoto hodnocení po oborových skupinách a identifikují organizace, které se autorsky podílely na vzniku nejlépe hodnocených výsledků. Podrobné informace lze filtrovat také z úrovně jednotlivých institucí.</w:t>
      </w:r>
    </w:p>
    <w:p w:rsidR="00794FB1" w:rsidRPr="008B3021" w:rsidRDefault="00794FB1" w:rsidP="00794FB1">
      <w:pPr>
        <w:pStyle w:val="Odstavecseseznamem"/>
        <w:ind w:left="0"/>
        <w:jc w:val="both"/>
        <w:rPr>
          <w:rFonts w:ascii="Arial" w:hAnsi="Arial" w:cs="Arial"/>
        </w:rPr>
      </w:pPr>
      <w:r w:rsidRPr="008B3021">
        <w:rPr>
          <w:rFonts w:ascii="Arial" w:hAnsi="Arial" w:cs="Arial"/>
        </w:rPr>
        <w:t xml:space="preserve">Výstupy Modulu 2: </w:t>
      </w:r>
    </w:p>
    <w:p w:rsidR="00794FB1" w:rsidRPr="003A26DD" w:rsidRDefault="00794FB1" w:rsidP="00794FB1">
      <w:pPr>
        <w:pStyle w:val="Odstavecseseznamem"/>
        <w:ind w:left="0"/>
        <w:contextualSpacing w:val="0"/>
        <w:jc w:val="both"/>
        <w:rPr>
          <w:rFonts w:ascii="Arial" w:hAnsi="Arial" w:cs="Arial"/>
        </w:rPr>
      </w:pPr>
      <w:proofErr w:type="spellStart"/>
      <w:r w:rsidRPr="003A26DD">
        <w:rPr>
          <w:rFonts w:ascii="Arial" w:hAnsi="Arial" w:cs="Arial"/>
        </w:rPr>
        <w:t>Bibliometrické</w:t>
      </w:r>
      <w:proofErr w:type="spellEnd"/>
      <w:r w:rsidRPr="003A26DD">
        <w:rPr>
          <w:rFonts w:ascii="Arial" w:hAnsi="Arial" w:cs="Arial"/>
        </w:rPr>
        <w:t xml:space="preserve"> analýzy pro jednotlivé výzkumné organizace (VO) zpracované Odborem Rady pro výzkum, vývoj a inovace představují hlavní podklad pro jejich hodnocení podle Metodiky 2017+ v rámci Modulu 2. </w:t>
      </w:r>
      <w:proofErr w:type="spellStart"/>
      <w:r w:rsidRPr="003A26DD">
        <w:rPr>
          <w:rFonts w:ascii="Arial" w:hAnsi="Arial" w:cs="Arial"/>
        </w:rPr>
        <w:t>Bibliometrické</w:t>
      </w:r>
      <w:proofErr w:type="spellEnd"/>
      <w:r w:rsidRPr="003A26DD">
        <w:rPr>
          <w:rFonts w:ascii="Arial" w:hAnsi="Arial" w:cs="Arial"/>
        </w:rPr>
        <w:t xml:space="preserve"> zprávy za VO jsou určeny primárně poskytovatelům institucionální podpory a institucím samým pro účely manažerského řízení, nabízí zároveň také požadované transparentní indikativní srovnán</w:t>
      </w:r>
      <w:r>
        <w:rPr>
          <w:rFonts w:ascii="Arial" w:hAnsi="Arial" w:cs="Arial"/>
        </w:rPr>
        <w:t xml:space="preserve">í všech aktérů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členěné do </w:t>
      </w:r>
      <w:r w:rsidRPr="003A26DD">
        <w:rPr>
          <w:rFonts w:ascii="Arial" w:hAnsi="Arial" w:cs="Arial"/>
        </w:rPr>
        <w:t>segmentů (Akademie věd ČR, vysoké školy, rezortní organizace).</w:t>
      </w:r>
    </w:p>
    <w:p w:rsidR="00794FB1" w:rsidRPr="003A26DD" w:rsidRDefault="00794FB1" w:rsidP="00794FB1">
      <w:pPr>
        <w:pStyle w:val="Odstavecseseznamem"/>
        <w:ind w:left="0"/>
        <w:contextualSpacing w:val="0"/>
        <w:jc w:val="both"/>
        <w:rPr>
          <w:rFonts w:ascii="Arial" w:hAnsi="Arial" w:cs="Arial"/>
        </w:rPr>
      </w:pPr>
      <w:r w:rsidRPr="003A26DD">
        <w:rPr>
          <w:rFonts w:ascii="Arial" w:hAnsi="Arial" w:cs="Arial"/>
        </w:rPr>
        <w:t xml:space="preserve">Oborové </w:t>
      </w:r>
      <w:proofErr w:type="spellStart"/>
      <w:r w:rsidRPr="003A26DD">
        <w:rPr>
          <w:rFonts w:ascii="Arial" w:hAnsi="Arial" w:cs="Arial"/>
        </w:rPr>
        <w:t>bibliometrické</w:t>
      </w:r>
      <w:proofErr w:type="spellEnd"/>
      <w:r w:rsidRPr="003A26DD">
        <w:rPr>
          <w:rFonts w:ascii="Arial" w:hAnsi="Arial" w:cs="Arial"/>
        </w:rPr>
        <w:t xml:space="preserve"> zprávy zpracované Odborem Rady pro výzkum, vývoj a inovace a komentované Odbornými panely přináší koncentrovanou informaci o výkonnosti oborů </w:t>
      </w:r>
      <w:proofErr w:type="spellStart"/>
      <w:r w:rsidRPr="003A26DD">
        <w:rPr>
          <w:rFonts w:ascii="Arial" w:hAnsi="Arial" w:cs="Arial"/>
        </w:rPr>
        <w:t>VaVaI</w:t>
      </w:r>
      <w:proofErr w:type="spellEnd"/>
      <w:r w:rsidRPr="003A26DD">
        <w:rPr>
          <w:rFonts w:ascii="Arial" w:hAnsi="Arial" w:cs="Arial"/>
        </w:rPr>
        <w:t xml:space="preserve"> na úrovni České republiky. Údaje byly v třetím roce kompletně zpracovány pro celý systém </w:t>
      </w:r>
      <w:proofErr w:type="spellStart"/>
      <w:r w:rsidRPr="003A26DD">
        <w:rPr>
          <w:rFonts w:ascii="Arial" w:hAnsi="Arial" w:cs="Arial"/>
        </w:rPr>
        <w:t>VaVaI</w:t>
      </w:r>
      <w:proofErr w:type="spellEnd"/>
      <w:r w:rsidRPr="003A26DD">
        <w:rPr>
          <w:rFonts w:ascii="Arial" w:hAnsi="Arial" w:cs="Arial"/>
        </w:rPr>
        <w:t xml:space="preserve"> nad daty </w:t>
      </w:r>
      <w:proofErr w:type="spellStart"/>
      <w:r w:rsidRPr="003A26DD">
        <w:rPr>
          <w:rFonts w:ascii="Arial" w:hAnsi="Arial" w:cs="Arial"/>
        </w:rPr>
        <w:t>WoS</w:t>
      </w:r>
      <w:proofErr w:type="spellEnd"/>
      <w:r w:rsidRPr="003A26DD">
        <w:rPr>
          <w:rFonts w:ascii="Arial" w:hAnsi="Arial" w:cs="Arial"/>
        </w:rPr>
        <w:t xml:space="preserve"> a ve vyžádaných oborových skupinách také nad daty SCOPUS. </w:t>
      </w:r>
      <w:proofErr w:type="spellStart"/>
      <w:r w:rsidRPr="003A26DD">
        <w:rPr>
          <w:rFonts w:ascii="Arial" w:hAnsi="Arial" w:cs="Arial"/>
        </w:rPr>
        <w:t>Bibliometrické</w:t>
      </w:r>
      <w:proofErr w:type="spellEnd"/>
      <w:r w:rsidRPr="003A26DD">
        <w:rPr>
          <w:rFonts w:ascii="Arial" w:hAnsi="Arial" w:cs="Arial"/>
        </w:rPr>
        <w:t xml:space="preserve"> kumulované zprávy za </w:t>
      </w:r>
      <w:proofErr w:type="spellStart"/>
      <w:r w:rsidRPr="003A26DD">
        <w:rPr>
          <w:rFonts w:ascii="Arial" w:hAnsi="Arial" w:cs="Arial"/>
        </w:rPr>
        <w:t>WoS</w:t>
      </w:r>
      <w:proofErr w:type="spellEnd"/>
      <w:r w:rsidRPr="003A26DD">
        <w:rPr>
          <w:rFonts w:ascii="Arial" w:hAnsi="Arial" w:cs="Arial"/>
        </w:rPr>
        <w:t xml:space="preserve"> </w:t>
      </w:r>
      <w:proofErr w:type="spellStart"/>
      <w:r w:rsidRPr="003A26DD">
        <w:rPr>
          <w:rFonts w:ascii="Arial" w:hAnsi="Arial" w:cs="Arial"/>
        </w:rPr>
        <w:t>Categories</w:t>
      </w:r>
      <w:proofErr w:type="spellEnd"/>
      <w:r w:rsidRPr="003A26DD">
        <w:rPr>
          <w:rFonts w:ascii="Arial" w:hAnsi="Arial" w:cs="Arial"/>
        </w:rPr>
        <w:t xml:space="preserve"> byly zpracovány na základě požadavků odborné veřejnosti navíc nad rámec každoročně zveřejňovaných standardních zpráv.</w:t>
      </w:r>
    </w:p>
    <w:p w:rsidR="00794FB1" w:rsidRPr="008B3021" w:rsidRDefault="00794FB1" w:rsidP="00794FB1">
      <w:pPr>
        <w:jc w:val="both"/>
      </w:pPr>
      <w:r w:rsidRPr="003A26DD">
        <w:rPr>
          <w:rFonts w:ascii="Arial" w:hAnsi="Arial" w:cs="Arial"/>
        </w:rPr>
        <w:t xml:space="preserve">Výstupy hodnocení Modulu 1 a 2 jsou plně transparentní, každoročně jsou zveřejňovány na webových stránkách Rady pro výzkum, vývoj a inovace, tvoří podklady pro jednání tripartit, jehož výsledkem je návrh indikativního </w:t>
      </w:r>
      <w:proofErr w:type="spellStart"/>
      <w:r w:rsidRPr="003A26DD">
        <w:rPr>
          <w:rFonts w:ascii="Arial" w:hAnsi="Arial" w:cs="Arial"/>
        </w:rPr>
        <w:t>škálování</w:t>
      </w:r>
      <w:proofErr w:type="spellEnd"/>
      <w:r w:rsidRPr="003A26DD">
        <w:rPr>
          <w:rFonts w:ascii="Arial" w:hAnsi="Arial" w:cs="Arial"/>
        </w:rPr>
        <w:t xml:space="preserve"> VO.</w:t>
      </w:r>
    </w:p>
    <w:p w:rsidR="00794FB1" w:rsidRPr="003A26DD" w:rsidRDefault="00794FB1" w:rsidP="00794FB1">
      <w:pPr>
        <w:pStyle w:val="Odstavecseseznamem"/>
        <w:numPr>
          <w:ilvl w:val="0"/>
          <w:numId w:val="5"/>
        </w:numPr>
        <w:ind w:left="426" w:hanging="357"/>
        <w:contextualSpacing w:val="0"/>
        <w:jc w:val="both"/>
        <w:rPr>
          <w:rStyle w:val="cell"/>
          <w:rFonts w:ascii="Arial" w:hAnsi="Arial" w:cs="Arial"/>
          <w:b/>
        </w:rPr>
      </w:pPr>
      <w:r w:rsidRPr="003A26DD">
        <w:rPr>
          <w:rStyle w:val="cell"/>
          <w:rFonts w:ascii="Arial" w:hAnsi="Arial" w:cs="Arial"/>
          <w:b/>
        </w:rPr>
        <w:t>Jednání tripartit po třetím roce implementace M</w:t>
      </w:r>
      <w:r>
        <w:rPr>
          <w:rStyle w:val="cell"/>
          <w:rFonts w:ascii="Arial" w:hAnsi="Arial" w:cs="Arial"/>
          <w:b/>
        </w:rPr>
        <w:t>etodiky 20</w:t>
      </w:r>
      <w:r w:rsidRPr="003A26DD">
        <w:rPr>
          <w:rStyle w:val="cell"/>
          <w:rFonts w:ascii="Arial" w:hAnsi="Arial" w:cs="Arial"/>
          <w:b/>
        </w:rPr>
        <w:t>17+</w:t>
      </w:r>
    </w:p>
    <w:p w:rsidR="00794FB1" w:rsidRPr="00AA0D54" w:rsidRDefault="00794FB1" w:rsidP="00794FB1">
      <w:pPr>
        <w:jc w:val="both"/>
        <w:rPr>
          <w:rStyle w:val="PsacstrojHTML"/>
          <w:rFonts w:ascii="Arial" w:eastAsiaTheme="minorHAnsi" w:hAnsi="Arial" w:cs="Arial"/>
          <w:color w:val="538135" w:themeColor="accent6" w:themeShade="BF"/>
          <w:sz w:val="22"/>
          <w:szCs w:val="22"/>
        </w:rPr>
      </w:pPr>
      <w:r w:rsidRPr="003A26DD">
        <w:rPr>
          <w:rFonts w:ascii="Arial" w:hAnsi="Arial" w:cs="Arial"/>
        </w:rPr>
        <w:t xml:space="preserve">Institut projednání výsledků hodnocení podle Metodiky </w:t>
      </w:r>
      <w:r>
        <w:rPr>
          <w:rFonts w:ascii="Arial" w:hAnsi="Arial" w:cs="Arial"/>
        </w:rPr>
        <w:t>20</w:t>
      </w:r>
      <w:r w:rsidRPr="003A26DD">
        <w:rPr>
          <w:rFonts w:ascii="Arial" w:hAnsi="Arial" w:cs="Arial"/>
        </w:rPr>
        <w:t xml:space="preserve">17+ je upraven v kapitole 4 </w:t>
      </w:r>
      <w:r w:rsidRPr="003A26DD">
        <w:rPr>
          <w:rFonts w:ascii="Arial" w:hAnsi="Arial" w:cs="Arial"/>
          <w:i/>
          <w:iCs/>
        </w:rPr>
        <w:t>Metodiky hodnocení výzkumných organizací a hodnocení programů účelové podpory výzkumu, vývoje</w:t>
      </w:r>
      <w:r w:rsidRPr="003A26DD">
        <w:rPr>
          <w:rFonts w:ascii="Arial" w:hAnsi="Arial" w:cs="Arial"/>
        </w:rPr>
        <w:t xml:space="preserve">, schválené usnesením vlády ČR ze dne 8. února 2017, č. 107. Jednání proběhla ve čtvrtém čtvrtletí roku 2020. Účastnili se ho zástupci poskytovatele, Odborných panelů, Rady pro výzkum, vývoj a inovace &amp; Odboru Rady. Výstupem těchto tzv. tripartit jsou </w:t>
      </w:r>
      <w:r w:rsidRPr="003A26DD">
        <w:rPr>
          <w:rFonts w:ascii="Arial" w:hAnsi="Arial" w:cs="Arial"/>
        </w:rPr>
        <w:lastRenderedPageBreak/>
        <w:t xml:space="preserve">Protokoly </w:t>
      </w:r>
      <w:r>
        <w:rPr>
          <w:rFonts w:ascii="Arial" w:hAnsi="Arial" w:cs="Arial"/>
        </w:rPr>
        <w:t>pro </w:t>
      </w:r>
      <w:r w:rsidRPr="003A26DD">
        <w:rPr>
          <w:rFonts w:ascii="Arial" w:hAnsi="Arial" w:cs="Arial"/>
        </w:rPr>
        <w:t xml:space="preserve">úroveň poskytovatele včetně zařazení VO v jeho gesci na indikativní škále. Protokoly podrobně </w:t>
      </w:r>
      <w:r w:rsidRPr="00AA0D54">
        <w:rPr>
          <w:rFonts w:ascii="Arial" w:hAnsi="Arial" w:cs="Arial"/>
        </w:rPr>
        <w:t xml:space="preserve">popisují průběh jednání i na místě vznesené argumenty a představují spolu s výstupy z Modulu 1 a 2 odůvodnění navrženého </w:t>
      </w:r>
      <w:proofErr w:type="spellStart"/>
      <w:r w:rsidRPr="00AA0D54">
        <w:rPr>
          <w:rFonts w:ascii="Arial" w:hAnsi="Arial" w:cs="Arial"/>
        </w:rPr>
        <w:t>škálování</w:t>
      </w:r>
      <w:proofErr w:type="spellEnd"/>
      <w:r w:rsidRPr="00AA0D54">
        <w:rPr>
          <w:rFonts w:ascii="Arial" w:hAnsi="Arial" w:cs="Arial"/>
        </w:rPr>
        <w:t xml:space="preserve">. Protokoly včetně indikativního </w:t>
      </w:r>
      <w:proofErr w:type="spellStart"/>
      <w:r w:rsidRPr="00AA0D54">
        <w:rPr>
          <w:rFonts w:ascii="Arial" w:hAnsi="Arial" w:cs="Arial"/>
        </w:rPr>
        <w:t>škálování</w:t>
      </w:r>
      <w:proofErr w:type="spellEnd"/>
      <w:r w:rsidRPr="00AA0D54">
        <w:rPr>
          <w:rFonts w:ascii="Arial" w:hAnsi="Arial" w:cs="Arial"/>
        </w:rPr>
        <w:t xml:space="preserve"> výzkumných organizací byly schváleny Radou pro výzkum, vývoj a inovace v závěru roku 2020 a v prvním čtvrtletí roku 2021. </w:t>
      </w:r>
    </w:p>
    <w:p w:rsidR="00794FB1" w:rsidRPr="00AA0D54" w:rsidRDefault="00794FB1" w:rsidP="00794FB1">
      <w:pPr>
        <w:jc w:val="both"/>
        <w:rPr>
          <w:rStyle w:val="cell"/>
          <w:rFonts w:ascii="Arial" w:hAnsi="Arial" w:cs="Arial"/>
          <w:b/>
        </w:rPr>
      </w:pPr>
      <w:r w:rsidRPr="00AA0D54">
        <w:rPr>
          <w:rFonts w:ascii="Arial" w:hAnsi="Arial" w:cs="Arial"/>
          <w:b/>
        </w:rPr>
        <w:t>Priority pro akční plán Inovační strategie 2019-2030 do konce roku 2021</w:t>
      </w:r>
    </w:p>
    <w:p w:rsidR="00794FB1" w:rsidRPr="00AA0D54" w:rsidRDefault="00794FB1" w:rsidP="00794FB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426" w:hanging="357"/>
        <w:contextualSpacing w:val="0"/>
        <w:rPr>
          <w:rFonts w:ascii="Arial" w:hAnsi="Arial" w:cs="Arial"/>
          <w:b/>
        </w:rPr>
      </w:pPr>
      <w:r w:rsidRPr="00AA0D54">
        <w:rPr>
          <w:rStyle w:val="cell"/>
          <w:rFonts w:ascii="Arial" w:hAnsi="Arial" w:cs="Arial"/>
          <w:b/>
        </w:rPr>
        <w:t>Zahájení implementace kompletního hodnocení dle M17+ ve čtvrtém roce</w:t>
      </w:r>
    </w:p>
    <w:p w:rsidR="00794FB1" w:rsidRPr="003A26DD" w:rsidRDefault="00794FB1" w:rsidP="00794FB1">
      <w:pPr>
        <w:jc w:val="both"/>
        <w:rPr>
          <w:rStyle w:val="PsacstrojHTML"/>
          <w:rFonts w:ascii="Arial" w:eastAsiaTheme="minorHAnsi" w:hAnsi="Arial" w:cs="Arial"/>
          <w:sz w:val="22"/>
          <w:szCs w:val="22"/>
        </w:rPr>
      </w:pPr>
      <w:r w:rsidRPr="00AA0D54">
        <w:rPr>
          <w:rFonts w:ascii="Arial" w:hAnsi="Arial" w:cs="Arial"/>
          <w:iCs/>
        </w:rPr>
        <w:t>Další kolo hodnocení bylo zahájeno v souladu s harmonogramem</w:t>
      </w:r>
      <w:r w:rsidRPr="00AA0D54">
        <w:rPr>
          <w:rFonts w:ascii="Arial" w:hAnsi="Arial" w:cs="Arial"/>
        </w:rPr>
        <w:t xml:space="preserve">. V tomto roce dochází na národní úrovni ke kompletaci hodnocení z předchozích let. U výzkumných organizací, u kterých ještě nedošlo k předložení tzv. minimálního počtu výsledků, </w:t>
      </w:r>
      <w:r w:rsidRPr="00AA0D54">
        <w:rPr>
          <w:rFonts w:ascii="Arial" w:hAnsi="Arial" w:cs="Arial"/>
          <w:iCs/>
        </w:rPr>
        <w:t xml:space="preserve">aby byl pro hodnocení instituce zajištěn takový počet výsledků, který poskytne alespoň rámcový vhled do kvality její produkce v posledních pěti letech, bylo provedeno doplnění. Aktuálně probíhá hodnocení v Modulu 1 pomocí vzdálených recenzních posudků, v rámci hodnocení Modulem 2 byly vypracovány </w:t>
      </w:r>
      <w:proofErr w:type="spellStart"/>
      <w:r w:rsidRPr="00AA0D54">
        <w:rPr>
          <w:rFonts w:ascii="Arial" w:hAnsi="Arial" w:cs="Arial"/>
          <w:iCs/>
        </w:rPr>
        <w:t>bibliometrické</w:t>
      </w:r>
      <w:proofErr w:type="spellEnd"/>
      <w:r w:rsidRPr="00AA0D54">
        <w:rPr>
          <w:rFonts w:ascii="Arial" w:hAnsi="Arial" w:cs="Arial"/>
          <w:iCs/>
        </w:rPr>
        <w:t xml:space="preserve"> zprávy na úroveň oborů nad daty </w:t>
      </w:r>
      <w:proofErr w:type="spellStart"/>
      <w:r w:rsidRPr="00AA0D54">
        <w:rPr>
          <w:rFonts w:ascii="Arial" w:hAnsi="Arial" w:cs="Arial"/>
          <w:iCs/>
        </w:rPr>
        <w:t>WoS</w:t>
      </w:r>
      <w:proofErr w:type="spellEnd"/>
      <w:r w:rsidRPr="00AA0D54">
        <w:rPr>
          <w:rFonts w:ascii="Arial" w:hAnsi="Arial" w:cs="Arial"/>
          <w:iCs/>
        </w:rPr>
        <w:t xml:space="preserve">, doplňkově pro 4., 5. a 6. oborovou skupinu nad daty SCOPUS a nadstandardně pro obory podle klasifikace </w:t>
      </w:r>
      <w:proofErr w:type="spellStart"/>
      <w:r w:rsidRPr="00AA0D54">
        <w:rPr>
          <w:rFonts w:ascii="Arial" w:hAnsi="Arial" w:cs="Arial"/>
          <w:iCs/>
        </w:rPr>
        <w:t>WoS</w:t>
      </w:r>
      <w:proofErr w:type="spellEnd"/>
      <w:r w:rsidRPr="00AA0D54">
        <w:rPr>
          <w:rFonts w:ascii="Arial" w:hAnsi="Arial" w:cs="Arial"/>
          <w:iCs/>
        </w:rPr>
        <w:t xml:space="preserve"> </w:t>
      </w:r>
      <w:proofErr w:type="spellStart"/>
      <w:r w:rsidRPr="00AA0D54">
        <w:rPr>
          <w:rFonts w:ascii="Arial" w:hAnsi="Arial" w:cs="Arial"/>
          <w:iCs/>
        </w:rPr>
        <w:t>Categories</w:t>
      </w:r>
      <w:proofErr w:type="spellEnd"/>
      <w:r w:rsidRPr="00AA0D54">
        <w:rPr>
          <w:rFonts w:ascii="Arial" w:hAnsi="Arial" w:cs="Arial"/>
          <w:iCs/>
        </w:rPr>
        <w:t>, které byly postoupeny k odborným komentářům členům Odborných panelů. Výstupy Modulu 1 a 2 budou tvořit hlavní podklady pro závěrečné jednání tzv. tripartit. Ukončení tohoto kola hodnocení se předpokládá na konci roku 2021.</w:t>
      </w:r>
    </w:p>
    <w:p w:rsidR="00794FB1" w:rsidRPr="00647FC3" w:rsidRDefault="00794FB1" w:rsidP="00794FB1">
      <w:pPr>
        <w:spacing w:before="160"/>
        <w:jc w:val="both"/>
        <w:rPr>
          <w:rStyle w:val="PsacstrojHTML"/>
          <w:rFonts w:ascii="Arial" w:eastAsiaTheme="minorHAnsi" w:hAnsi="Arial" w:cs="Arial"/>
          <w:b/>
        </w:rPr>
      </w:pPr>
      <w:r w:rsidRPr="003A26DD">
        <w:rPr>
          <w:rFonts w:ascii="Arial" w:hAnsi="Arial" w:cs="Arial"/>
          <w:b/>
        </w:rPr>
        <w:t>Soulad s Inovační strategií 2019-2030</w:t>
      </w:r>
    </w:p>
    <w:p w:rsidR="00794FB1" w:rsidRPr="003A26DD" w:rsidRDefault="00794FB1" w:rsidP="00794FB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A26DD">
        <w:rPr>
          <w:rFonts w:ascii="Arial" w:hAnsi="Arial" w:cs="Arial"/>
        </w:rPr>
        <w:t>Schválený dokument Metodika hodnocení výzkumných organizací a hodnocení programů účelové podpory výzkumu, vývoje, schválená usnesením vl</w:t>
      </w:r>
      <w:r>
        <w:rPr>
          <w:rFonts w:ascii="Arial" w:hAnsi="Arial" w:cs="Arial"/>
        </w:rPr>
        <w:t>ády ČR ze dne 8. února 2017, č. </w:t>
      </w:r>
      <w:r w:rsidRPr="003A26DD">
        <w:rPr>
          <w:rFonts w:ascii="Arial" w:hAnsi="Arial" w:cs="Arial"/>
        </w:rPr>
        <w:t>107, podle kterého hodnocení probíhá, je plně v souladu s Inovační strategií.</w:t>
      </w:r>
    </w:p>
    <w:p w:rsidR="00794FB1" w:rsidRPr="00647FC3" w:rsidRDefault="00794FB1" w:rsidP="00794FB1">
      <w:pPr>
        <w:spacing w:before="160"/>
        <w:jc w:val="both"/>
        <w:rPr>
          <w:rStyle w:val="PsacstrojHTML"/>
          <w:rFonts w:ascii="Arial" w:eastAsiaTheme="minorHAnsi" w:hAnsi="Arial" w:cs="Arial"/>
          <w:b/>
        </w:rPr>
      </w:pPr>
      <w:r w:rsidRPr="003A26DD">
        <w:rPr>
          <w:rFonts w:ascii="Arial" w:hAnsi="Arial" w:cs="Arial"/>
          <w:b/>
        </w:rPr>
        <w:t>Priorita pro Národní plán obnovy</w:t>
      </w:r>
    </w:p>
    <w:p w:rsidR="00143226" w:rsidRPr="001F7DE1" w:rsidRDefault="00794FB1" w:rsidP="001F7DE1">
      <w:pPr>
        <w:jc w:val="both"/>
        <w:rPr>
          <w:rFonts w:ascii="Arial" w:hAnsi="Arial" w:cs="Arial"/>
        </w:rPr>
      </w:pPr>
      <w:r w:rsidRPr="003A26DD">
        <w:rPr>
          <w:rFonts w:ascii="Arial" w:hAnsi="Arial" w:cs="Arial"/>
        </w:rPr>
        <w:t>Implementace hodnocení podle Metodiky 2017+ představuje důležitý předpoklad</w:t>
      </w:r>
      <w:r>
        <w:rPr>
          <w:rFonts w:ascii="Arial" w:hAnsi="Arial" w:cs="Arial"/>
        </w:rPr>
        <w:t xml:space="preserve"> pro </w:t>
      </w:r>
      <w:r w:rsidRPr="003A26DD">
        <w:rPr>
          <w:rFonts w:ascii="Arial" w:hAnsi="Arial" w:cs="Arial"/>
        </w:rPr>
        <w:t xml:space="preserve">úspěšnou realizaci Národního plánu obnovy. Poskytuje důležité informace o kvalitativní úrovni výzkumu, vývoje a inovací ČR ve srovnání se světovými standardy včetně </w:t>
      </w:r>
      <w:proofErr w:type="spellStart"/>
      <w:r w:rsidRPr="003A26DD">
        <w:rPr>
          <w:rFonts w:ascii="Arial" w:hAnsi="Arial" w:cs="Arial"/>
        </w:rPr>
        <w:t>benchmarku</w:t>
      </w:r>
      <w:proofErr w:type="spellEnd"/>
      <w:r w:rsidRPr="003A26DD">
        <w:rPr>
          <w:rFonts w:ascii="Arial" w:hAnsi="Arial" w:cs="Arial"/>
        </w:rPr>
        <w:t xml:space="preserve"> s EU15 na úrovni oborů i jednotlivých výzkumných organizací.</w:t>
      </w:r>
    </w:p>
    <w:p w:rsidR="0012383F" w:rsidRPr="00A33FFD" w:rsidRDefault="002E6A6F">
      <w:pPr>
        <w:rPr>
          <w:rFonts w:ascii="Arial" w:hAnsi="Arial" w:cs="Arial"/>
          <w:b/>
          <w:u w:val="single"/>
        </w:rPr>
      </w:pPr>
      <w:r w:rsidRPr="00A33FFD">
        <w:rPr>
          <w:rFonts w:ascii="Arial" w:hAnsi="Arial" w:cs="Arial"/>
          <w:b/>
          <w:u w:val="single"/>
        </w:rPr>
        <w:t>N 3: Příprava zásadní novely nebo nového zákona o podpoře výzkumu, experimentálního vývoje a inovací</w:t>
      </w:r>
    </w:p>
    <w:p w:rsidR="006D7146" w:rsidRPr="006D7146" w:rsidRDefault="006D7146" w:rsidP="006D7146">
      <w:pPr>
        <w:rPr>
          <w:rFonts w:ascii="Arial" w:hAnsi="Arial" w:cs="Arial"/>
          <w:b/>
        </w:rPr>
      </w:pPr>
      <w:r w:rsidRPr="006D7146">
        <w:rPr>
          <w:rFonts w:ascii="Arial" w:hAnsi="Arial" w:cs="Arial"/>
          <w:b/>
        </w:rPr>
        <w:t>Plnění cíle</w:t>
      </w:r>
    </w:p>
    <w:p w:rsidR="006D7146" w:rsidRPr="002F3FBA" w:rsidRDefault="006D7146" w:rsidP="006D7146">
      <w:pPr>
        <w:rPr>
          <w:rFonts w:ascii="Arial" w:hAnsi="Arial" w:cs="Arial"/>
        </w:rPr>
      </w:pPr>
      <w:r w:rsidRPr="002F3FBA">
        <w:rPr>
          <w:rFonts w:ascii="Arial" w:hAnsi="Arial" w:cs="Arial"/>
        </w:rPr>
        <w:t xml:space="preserve">Návrh zákona předložen vládě: </w:t>
      </w:r>
      <w:r w:rsidRPr="002F3FBA">
        <w:rPr>
          <w:rFonts w:ascii="Arial" w:hAnsi="Arial" w:cs="Arial"/>
        </w:rPr>
        <w:tab/>
      </w:r>
      <w:r w:rsidRPr="002F3FBA">
        <w:rPr>
          <w:rFonts w:ascii="Arial" w:hAnsi="Arial" w:cs="Arial"/>
        </w:rPr>
        <w:tab/>
      </w:r>
      <w:r w:rsidRPr="002F3FBA">
        <w:rPr>
          <w:rFonts w:ascii="Arial" w:hAnsi="Arial" w:cs="Arial"/>
        </w:rPr>
        <w:tab/>
      </w:r>
      <w:r w:rsidRPr="002F3FBA">
        <w:rPr>
          <w:rFonts w:ascii="Arial" w:hAnsi="Arial" w:cs="Arial"/>
        </w:rPr>
        <w:tab/>
      </w:r>
      <w:r w:rsidRPr="002F3FBA">
        <w:rPr>
          <w:rFonts w:ascii="Arial" w:hAnsi="Arial" w:cs="Arial"/>
        </w:rPr>
        <w:tab/>
      </w:r>
      <w:r w:rsidRPr="002F3FBA">
        <w:rPr>
          <w:rFonts w:ascii="Arial" w:hAnsi="Arial" w:cs="Arial"/>
        </w:rPr>
        <w:tab/>
        <w:t xml:space="preserve">09/2020 </w:t>
      </w:r>
    </w:p>
    <w:p w:rsidR="006D7146" w:rsidRDefault="006D7146" w:rsidP="006D7146">
      <w:pPr>
        <w:rPr>
          <w:rFonts w:ascii="Arial" w:hAnsi="Arial" w:cs="Arial"/>
        </w:rPr>
      </w:pPr>
      <w:r w:rsidRPr="002F3FBA">
        <w:rPr>
          <w:rFonts w:ascii="Arial" w:hAnsi="Arial" w:cs="Arial"/>
        </w:rPr>
        <w:t xml:space="preserve">Návrh zákona předložen Poslanecké sněmovně: </w:t>
      </w:r>
      <w:r w:rsidRPr="002F3FBA">
        <w:rPr>
          <w:rFonts w:ascii="Arial" w:hAnsi="Arial" w:cs="Arial"/>
        </w:rPr>
        <w:tab/>
      </w:r>
      <w:r w:rsidRPr="002F3FBA">
        <w:rPr>
          <w:rFonts w:ascii="Arial" w:hAnsi="Arial" w:cs="Arial"/>
        </w:rPr>
        <w:tab/>
      </w:r>
      <w:r w:rsidRPr="002F3FBA">
        <w:rPr>
          <w:rFonts w:ascii="Arial" w:hAnsi="Arial" w:cs="Arial"/>
        </w:rPr>
        <w:tab/>
      </w:r>
      <w:r w:rsidRPr="002F3FBA">
        <w:rPr>
          <w:rFonts w:ascii="Arial" w:hAnsi="Arial" w:cs="Arial"/>
        </w:rPr>
        <w:tab/>
        <w:t>12/2020</w:t>
      </w:r>
    </w:p>
    <w:p w:rsidR="00FE6DEC" w:rsidRDefault="00E73FE5" w:rsidP="00966B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Během období 2019-</w:t>
      </w:r>
      <w:r w:rsidR="007D49D1" w:rsidRPr="002F3FBA">
        <w:rPr>
          <w:rFonts w:ascii="Arial" w:hAnsi="Arial" w:cs="Arial"/>
        </w:rPr>
        <w:t xml:space="preserve">2020 byla zpracovaná rozsáhlá novela zákona o podpoře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</w:t>
      </w:r>
      <w:r w:rsidR="007D49D1" w:rsidRPr="002F3FBA">
        <w:rPr>
          <w:rFonts w:ascii="Arial" w:hAnsi="Arial" w:cs="Arial"/>
        </w:rPr>
        <w:t xml:space="preserve">zaměřená na několik oblastí. </w:t>
      </w:r>
    </w:p>
    <w:p w:rsidR="00FE6DEC" w:rsidRPr="00962100" w:rsidRDefault="00FE6DEC" w:rsidP="00FE6DEC">
      <w:pPr>
        <w:jc w:val="both"/>
        <w:rPr>
          <w:rFonts w:ascii="Arial" w:hAnsi="Arial" w:cs="Arial"/>
          <w:b/>
        </w:rPr>
      </w:pPr>
      <w:r w:rsidRPr="00962100">
        <w:rPr>
          <w:rFonts w:ascii="Arial" w:hAnsi="Arial" w:cs="Arial"/>
          <w:b/>
        </w:rPr>
        <w:t>Soulad s Inovační strategií 2019-2030</w:t>
      </w:r>
    </w:p>
    <w:p w:rsidR="00A72BF8" w:rsidRPr="002F3FBA" w:rsidRDefault="003350E7" w:rsidP="00966B50">
      <w:pPr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>Součástí</w:t>
      </w:r>
      <w:r w:rsidR="007D49D1" w:rsidRPr="002F3FBA">
        <w:rPr>
          <w:rFonts w:ascii="Arial" w:hAnsi="Arial" w:cs="Arial"/>
        </w:rPr>
        <w:t xml:space="preserve"> </w:t>
      </w:r>
      <w:r w:rsidR="00874BD2" w:rsidRPr="002F3FBA">
        <w:rPr>
          <w:rFonts w:ascii="Arial" w:hAnsi="Arial" w:cs="Arial"/>
        </w:rPr>
        <w:t>navržených změn</w:t>
      </w:r>
      <w:r w:rsidR="007D49D1" w:rsidRPr="002F3FBA">
        <w:rPr>
          <w:rFonts w:ascii="Arial" w:hAnsi="Arial" w:cs="Arial"/>
        </w:rPr>
        <w:t xml:space="preserve"> </w:t>
      </w:r>
      <w:r w:rsidRPr="002F3FBA">
        <w:rPr>
          <w:rFonts w:ascii="Arial" w:hAnsi="Arial" w:cs="Arial"/>
        </w:rPr>
        <w:t>jsou také</w:t>
      </w:r>
      <w:r w:rsidR="00706582">
        <w:rPr>
          <w:rFonts w:ascii="Arial" w:hAnsi="Arial" w:cs="Arial"/>
        </w:rPr>
        <w:t xml:space="preserve"> cíle uvedené v pilíři I</w:t>
      </w:r>
      <w:r w:rsidR="007D49D1" w:rsidRPr="002F3FBA">
        <w:rPr>
          <w:rFonts w:ascii="Arial" w:hAnsi="Arial" w:cs="Arial"/>
        </w:rPr>
        <w:t xml:space="preserve"> </w:t>
      </w:r>
      <w:r w:rsidR="00874BD2" w:rsidRPr="002F3FBA">
        <w:rPr>
          <w:rFonts w:ascii="Arial" w:hAnsi="Arial" w:cs="Arial"/>
        </w:rPr>
        <w:t xml:space="preserve">(nástroj 3) </w:t>
      </w:r>
      <w:r w:rsidR="007D49D1" w:rsidRPr="002F3FBA">
        <w:rPr>
          <w:rFonts w:ascii="Arial" w:hAnsi="Arial" w:cs="Arial"/>
        </w:rPr>
        <w:t>Inovační strategie 2019-2030</w:t>
      </w:r>
      <w:r w:rsidR="00A72BF8" w:rsidRPr="002F3FBA">
        <w:rPr>
          <w:rFonts w:ascii="Arial" w:hAnsi="Arial" w:cs="Arial"/>
        </w:rPr>
        <w:t xml:space="preserve">. V rámci navržené právní úpravy byly splněny </w:t>
      </w:r>
      <w:r w:rsidR="00C81B06" w:rsidRPr="002F3FBA">
        <w:rPr>
          <w:rFonts w:ascii="Arial" w:hAnsi="Arial" w:cs="Arial"/>
        </w:rPr>
        <w:t>všechny navržené</w:t>
      </w:r>
      <w:r w:rsidR="00A72BF8" w:rsidRPr="002F3FBA">
        <w:rPr>
          <w:rFonts w:ascii="Arial" w:hAnsi="Arial" w:cs="Arial"/>
        </w:rPr>
        <w:t xml:space="preserve"> cíle:</w:t>
      </w:r>
    </w:p>
    <w:p w:rsidR="002E6A6F" w:rsidRPr="002F3FBA" w:rsidRDefault="00A72BF8" w:rsidP="00CE135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F3FBA">
        <w:rPr>
          <w:rFonts w:ascii="Arial" w:hAnsi="Arial" w:cs="Arial"/>
          <w:b/>
        </w:rPr>
        <w:t>Zavést nové nástroje účelové podpory inovací a navrhnout příslušné procesy</w:t>
      </w:r>
      <w:r w:rsidR="007D49D1" w:rsidRPr="002F3FBA">
        <w:rPr>
          <w:rFonts w:ascii="Arial" w:hAnsi="Arial" w:cs="Arial"/>
          <w:b/>
        </w:rPr>
        <w:t xml:space="preserve"> </w:t>
      </w:r>
    </w:p>
    <w:p w:rsidR="00966B50" w:rsidRPr="002F3FBA" w:rsidRDefault="00966B50" w:rsidP="00966B50">
      <w:pPr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>Jedním z hlavních nedostatků stávajícího zákona je chybějící úprava podpory inovací. Navržené řešení pro podporu inovací lze shrnout následovně:</w:t>
      </w:r>
    </w:p>
    <w:p w:rsidR="00966B50" w:rsidRPr="002F3FBA" w:rsidRDefault="00966B50" w:rsidP="00966B5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>kromě dotace bude pro případ inovací umožněno využít také návratné finanční výpomoci;</w:t>
      </w:r>
    </w:p>
    <w:p w:rsidR="00966B50" w:rsidRPr="002F3FBA" w:rsidRDefault="00966B50" w:rsidP="00966B5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lastRenderedPageBreak/>
        <w:t>bude upraven postup při přijímání návrhů projektů programu inovací stanovením průběžné zadávací lhůty; a</w:t>
      </w:r>
    </w:p>
    <w:p w:rsidR="00C81B06" w:rsidRDefault="00966B50" w:rsidP="00C81B06">
      <w:pPr>
        <w:pStyle w:val="Odstavecseseznamem"/>
        <w:numPr>
          <w:ilvl w:val="0"/>
          <w:numId w:val="1"/>
        </w:numPr>
        <w:spacing w:before="240" w:after="0"/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>je navrženo případné postupné hodnocení návrhů projektů spojené s jejich upřesňováním a dopracováním v několika kolech</w:t>
      </w:r>
      <w:r w:rsidR="00874BD2" w:rsidRPr="002F3FBA">
        <w:rPr>
          <w:rFonts w:ascii="Arial" w:hAnsi="Arial" w:cs="Arial"/>
        </w:rPr>
        <w:t>.</w:t>
      </w:r>
    </w:p>
    <w:p w:rsidR="00C70DE9" w:rsidRPr="002F3FBA" w:rsidRDefault="00C70DE9" w:rsidP="00C70DE9">
      <w:pPr>
        <w:pStyle w:val="Odstavecseseznamem"/>
        <w:spacing w:before="240" w:after="0"/>
        <w:ind w:left="360"/>
        <w:jc w:val="both"/>
        <w:rPr>
          <w:rFonts w:ascii="Arial" w:hAnsi="Arial" w:cs="Arial"/>
        </w:rPr>
      </w:pPr>
    </w:p>
    <w:p w:rsidR="00A72BF8" w:rsidRPr="002F3FBA" w:rsidRDefault="00A72BF8" w:rsidP="00CE135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F3FBA">
        <w:rPr>
          <w:rFonts w:ascii="Arial" w:hAnsi="Arial" w:cs="Arial"/>
          <w:b/>
        </w:rPr>
        <w:t>Návazně na Metodiku 2017+ zavést systematické hodnocení programů účelové podpory</w:t>
      </w:r>
    </w:p>
    <w:p w:rsidR="00966B50" w:rsidRDefault="00064146" w:rsidP="00064146">
      <w:pPr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 xml:space="preserve">V návrhu zákona se </w:t>
      </w:r>
      <w:r w:rsidR="00874BD2" w:rsidRPr="002F3FBA">
        <w:rPr>
          <w:rFonts w:ascii="Arial" w:hAnsi="Arial" w:cs="Arial"/>
        </w:rPr>
        <w:t>nově</w:t>
      </w:r>
      <w:r w:rsidRPr="002F3FBA">
        <w:rPr>
          <w:rFonts w:ascii="Arial" w:hAnsi="Arial" w:cs="Arial"/>
        </w:rPr>
        <w:t xml:space="preserve"> řeší povinnost hodnotit programy účelové podpory. Prvním principem navržené úpravy je stejně jako v případě již dříve schváleného hodnocení výzkumných organizací taková právní úprava, která stanoví povinnost poskytovatelů provádět hodnocení programů účelové podpory a povinnost příjemců účelové podpory takové hodnocení umožnit. D</w:t>
      </w:r>
      <w:r w:rsidR="00F12DAC">
        <w:rPr>
          <w:rFonts w:ascii="Arial" w:hAnsi="Arial" w:cs="Arial"/>
        </w:rPr>
        <w:t xml:space="preserve">ruhým principem </w:t>
      </w:r>
      <w:r w:rsidRPr="002F3FBA">
        <w:rPr>
          <w:rFonts w:ascii="Arial" w:hAnsi="Arial" w:cs="Arial"/>
        </w:rPr>
        <w:t>je, že postup a podmínky předběžného, průběžného a závěrečného hodnocení programů a hodnocení jejich dopadů stanoví metodika hodnocení programů a jejich výsledků schvalovaná vládou.</w:t>
      </w:r>
    </w:p>
    <w:p w:rsidR="00AC1A85" w:rsidRPr="002F3FBA" w:rsidRDefault="00AC1A85" w:rsidP="00064146">
      <w:pPr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>Pro zjednodušení postupu při změně vládou schváleného programu je navrženo, že již nebude nutné předkládat změnu vládě ke schválení v případě, že bude chtít poskytovatel zvýšit nebo snížit celkové výdaje na podprogram v jakémkoli rozsahu. Proces změn je neúměrně dlouhý a poskytovatel by měl mít možnost reagovat na potřebu změn uvnitř programu, tj. na úrovni podprogramů.</w:t>
      </w:r>
    </w:p>
    <w:p w:rsidR="00A72BF8" w:rsidRPr="002F3FBA" w:rsidRDefault="00952E6F" w:rsidP="00CE135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F3FBA">
        <w:rPr>
          <w:rFonts w:ascii="Arial" w:hAnsi="Arial" w:cs="Arial"/>
          <w:b/>
        </w:rPr>
        <w:t>Navázat poskytnutí institucionální podpory na dlouhodobý koncepční rozvoj výzkumných organizací</w:t>
      </w:r>
    </w:p>
    <w:p w:rsidR="00064146" w:rsidRPr="002F3FBA" w:rsidRDefault="00740427" w:rsidP="00064146">
      <w:pPr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>Nově bude předmětem institucionální podpory pouze podpora koncepčního rozvoje výzkumné organizace. Vyplývá to z nově navrženého členění výdajů na tři kategorie, tj. účelovou, institucionální a systémovou podporu.</w:t>
      </w:r>
      <w:r w:rsidR="00B434D1" w:rsidRPr="002F3FBA">
        <w:rPr>
          <w:rFonts w:ascii="Arial" w:hAnsi="Arial" w:cs="Arial"/>
        </w:rPr>
        <w:t xml:space="preserve"> </w:t>
      </w:r>
      <w:r w:rsidR="002C0902">
        <w:rPr>
          <w:rFonts w:ascii="Arial" w:hAnsi="Arial" w:cs="Arial"/>
        </w:rPr>
        <w:t>Tím dojde k nápravě historického</w:t>
      </w:r>
      <w:r w:rsidR="00B434D1" w:rsidRPr="002F3FBA">
        <w:rPr>
          <w:rFonts w:ascii="Arial" w:hAnsi="Arial" w:cs="Arial"/>
        </w:rPr>
        <w:t xml:space="preserve"> vymezení předmětu podpory, která však neodpovídá skutečné věcné podstatě přidělované podpory.</w:t>
      </w:r>
    </w:p>
    <w:p w:rsidR="00952E6F" w:rsidRPr="002F3FBA" w:rsidRDefault="00952E6F" w:rsidP="00CE135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F3FBA">
        <w:rPr>
          <w:rFonts w:ascii="Arial" w:hAnsi="Arial" w:cs="Arial"/>
          <w:b/>
        </w:rPr>
        <w:t xml:space="preserve">Zjednodušit administrativu </w:t>
      </w:r>
      <w:proofErr w:type="spellStart"/>
      <w:r w:rsidRPr="002F3FBA">
        <w:rPr>
          <w:rFonts w:ascii="Arial" w:hAnsi="Arial" w:cs="Arial"/>
          <w:b/>
        </w:rPr>
        <w:t>VaVaI</w:t>
      </w:r>
      <w:proofErr w:type="spellEnd"/>
      <w:r w:rsidRPr="002F3FBA">
        <w:rPr>
          <w:rFonts w:ascii="Arial" w:hAnsi="Arial" w:cs="Arial"/>
          <w:b/>
        </w:rPr>
        <w:t xml:space="preserve"> a zajistit napojení na informační systém základních registrů</w:t>
      </w:r>
    </w:p>
    <w:p w:rsidR="00064146" w:rsidRPr="002F3FBA" w:rsidRDefault="00064146" w:rsidP="00064146">
      <w:pPr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>Obecně bude platit zásada, že pokud již státní správa má k dispozici nějaké údaje o uchazečích a příjemcích podpory, nebude je již znovu vyžadovat. Především se jedná o zjednodušení způsobu prokazování způsobilosti a důsledné uplatnění zásady, že poskytovatel využije informace o uchazeči dostupné ve veřejných seznamech a registrech. S tím také souvisí nová povinnost Rady pro výzkum, vývoj a inovace sjednocovat prostředí pro administraci návrhů projektů a projektů, aby se zejména příjemci nemuseli zabývat odlišnými požadavky poskytovatelů.</w:t>
      </w:r>
    </w:p>
    <w:p w:rsidR="00952E6F" w:rsidRPr="002F3FBA" w:rsidRDefault="00952E6F" w:rsidP="00CE135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2F3FBA">
        <w:rPr>
          <w:rFonts w:ascii="Arial" w:hAnsi="Arial" w:cs="Arial"/>
          <w:b/>
        </w:rPr>
        <w:t xml:space="preserve">Zajistit otevřený přístup k výsledkům </w:t>
      </w:r>
      <w:proofErr w:type="spellStart"/>
      <w:r w:rsidRPr="002F3FBA">
        <w:rPr>
          <w:rFonts w:ascii="Arial" w:hAnsi="Arial" w:cs="Arial"/>
          <w:b/>
        </w:rPr>
        <w:t>VaVaI</w:t>
      </w:r>
      <w:proofErr w:type="spellEnd"/>
      <w:r w:rsidRPr="002F3FBA">
        <w:rPr>
          <w:rFonts w:ascii="Arial" w:hAnsi="Arial" w:cs="Arial"/>
          <w:b/>
        </w:rPr>
        <w:t xml:space="preserve"> v souladu s evropskou strategií </w:t>
      </w:r>
      <w:proofErr w:type="spellStart"/>
      <w:r w:rsidRPr="002F3FBA">
        <w:rPr>
          <w:rFonts w:ascii="Arial" w:hAnsi="Arial" w:cs="Arial"/>
          <w:b/>
        </w:rPr>
        <w:t>VaVaI</w:t>
      </w:r>
      <w:proofErr w:type="spellEnd"/>
    </w:p>
    <w:p w:rsidR="008F6208" w:rsidRPr="002F3FBA" w:rsidRDefault="00895CE7" w:rsidP="00F12DAC">
      <w:pPr>
        <w:keepNext/>
        <w:jc w:val="both"/>
        <w:rPr>
          <w:rFonts w:ascii="Arial" w:hAnsi="Arial" w:cs="Arial"/>
        </w:rPr>
      </w:pPr>
      <w:r w:rsidRPr="002F3FBA">
        <w:rPr>
          <w:rFonts w:ascii="Arial" w:hAnsi="Arial" w:cs="Arial"/>
        </w:rPr>
        <w:t>Navrženou úpravou se řeší tzv. zelený přístup k vědeckým informacím, který se týká pouze vědeckých sdělení, která jsou zveřejňována ve vědeckých tištěných a elektronických periodikách.</w:t>
      </w:r>
      <w:r w:rsidR="00F12DAC">
        <w:rPr>
          <w:rFonts w:ascii="Arial" w:hAnsi="Arial" w:cs="Arial"/>
        </w:rPr>
        <w:t xml:space="preserve"> </w:t>
      </w:r>
    </w:p>
    <w:p w:rsidR="00547998" w:rsidRPr="00547998" w:rsidRDefault="00547998" w:rsidP="008F6208">
      <w:pPr>
        <w:rPr>
          <w:rFonts w:ascii="Arial" w:hAnsi="Arial" w:cs="Arial"/>
          <w:b/>
        </w:rPr>
      </w:pPr>
      <w:r w:rsidRPr="00547998">
        <w:rPr>
          <w:rFonts w:ascii="Arial" w:hAnsi="Arial" w:cs="Arial"/>
          <w:b/>
        </w:rPr>
        <w:t>Pr</w:t>
      </w:r>
      <w:r>
        <w:rPr>
          <w:rFonts w:ascii="Arial" w:hAnsi="Arial" w:cs="Arial"/>
          <w:b/>
        </w:rPr>
        <w:t>iorita</w:t>
      </w:r>
      <w:r w:rsidRPr="00547998">
        <w:rPr>
          <w:rFonts w:ascii="Arial" w:hAnsi="Arial" w:cs="Arial"/>
          <w:b/>
        </w:rPr>
        <w:t xml:space="preserve"> pro akční plán Inovační strategie 2019-2030 do konce roku 2021</w:t>
      </w:r>
    </w:p>
    <w:p w:rsidR="002E6A6F" w:rsidRPr="002F3FBA" w:rsidRDefault="00547998">
      <w:pPr>
        <w:rPr>
          <w:rFonts w:ascii="Arial" w:hAnsi="Arial" w:cs="Arial"/>
        </w:rPr>
      </w:pPr>
      <w:r w:rsidRPr="00547998">
        <w:rPr>
          <w:rFonts w:ascii="Arial" w:hAnsi="Arial" w:cs="Arial"/>
          <w:color w:val="000000"/>
        </w:rPr>
        <w:t>Úspěšně dokončit legislativní proces do konce roku 2021 tak, aby bylo dodrženo navržené nabytí účinnosti</w:t>
      </w:r>
      <w:r w:rsidR="002E3F6E">
        <w:rPr>
          <w:rFonts w:ascii="Arial" w:hAnsi="Arial" w:cs="Arial"/>
          <w:color w:val="000000"/>
        </w:rPr>
        <w:t xml:space="preserve"> novely zákona</w:t>
      </w:r>
      <w:r w:rsidRPr="00547998">
        <w:rPr>
          <w:rFonts w:ascii="Arial" w:hAnsi="Arial" w:cs="Arial"/>
          <w:color w:val="000000"/>
        </w:rPr>
        <w:t>, tj. 1. ledna 2022.</w:t>
      </w:r>
    </w:p>
    <w:p w:rsidR="002F3FBA" w:rsidRPr="00A33FFD" w:rsidRDefault="002F3FBA">
      <w:pPr>
        <w:rPr>
          <w:rFonts w:ascii="Arial" w:hAnsi="Arial" w:cs="Arial"/>
          <w:b/>
          <w:u w:val="single"/>
        </w:rPr>
      </w:pPr>
      <w:r w:rsidRPr="00A33FFD">
        <w:rPr>
          <w:rFonts w:ascii="Arial" w:hAnsi="Arial" w:cs="Arial"/>
          <w:b/>
          <w:u w:val="single"/>
        </w:rPr>
        <w:t>N 1: Národní politika výzkumu, vývoje a inovací ČR 2021+</w:t>
      </w:r>
    </w:p>
    <w:p w:rsidR="00962100" w:rsidRPr="00962100" w:rsidRDefault="00962100" w:rsidP="00020B03">
      <w:pPr>
        <w:jc w:val="both"/>
        <w:rPr>
          <w:rFonts w:ascii="Arial" w:hAnsi="Arial" w:cs="Arial"/>
          <w:b/>
        </w:rPr>
      </w:pPr>
      <w:r w:rsidRPr="00962100">
        <w:rPr>
          <w:rFonts w:ascii="Arial" w:hAnsi="Arial" w:cs="Arial"/>
          <w:b/>
        </w:rPr>
        <w:t xml:space="preserve">Plnění cíle </w:t>
      </w:r>
    </w:p>
    <w:p w:rsidR="004D26D4" w:rsidRDefault="00020B03" w:rsidP="00020B03">
      <w:pPr>
        <w:jc w:val="both"/>
        <w:rPr>
          <w:rFonts w:ascii="Arial" w:hAnsi="Arial" w:cs="Arial"/>
        </w:rPr>
      </w:pPr>
      <w:r w:rsidRPr="00020B03">
        <w:rPr>
          <w:rFonts w:ascii="Arial" w:hAnsi="Arial" w:cs="Arial"/>
        </w:rPr>
        <w:lastRenderedPageBreak/>
        <w:t>Národní politika výzkumu, vývoje a inovací České republiky 2021+ (dále jen „Národní politika“)</w:t>
      </w:r>
      <w:r w:rsidR="001E3B01">
        <w:rPr>
          <w:rFonts w:ascii="Arial" w:hAnsi="Arial" w:cs="Arial"/>
        </w:rPr>
        <w:t xml:space="preserve"> byla schválena u</w:t>
      </w:r>
      <w:r w:rsidR="001E3B01" w:rsidRPr="00020B03">
        <w:rPr>
          <w:rFonts w:ascii="Arial" w:hAnsi="Arial" w:cs="Arial"/>
        </w:rPr>
        <w:t>snesením vlády ze dne 20. července 2020 č. 759</w:t>
      </w:r>
      <w:r w:rsidRPr="00020B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62100" w:rsidRDefault="00962100" w:rsidP="00020B03">
      <w:pPr>
        <w:jc w:val="both"/>
        <w:rPr>
          <w:rFonts w:ascii="Arial" w:hAnsi="Arial" w:cs="Arial"/>
        </w:rPr>
      </w:pPr>
      <w:r w:rsidRPr="00020B03">
        <w:rPr>
          <w:rFonts w:ascii="Arial" w:hAnsi="Arial" w:cs="Arial"/>
        </w:rPr>
        <w:t>Národní politika by měla přispět k rozvoji a dosažení pokroku v těchto klíčových oblastech: řízení a financování sys</w:t>
      </w:r>
      <w:r>
        <w:rPr>
          <w:rFonts w:ascii="Arial" w:hAnsi="Arial" w:cs="Arial"/>
        </w:rPr>
        <w:t xml:space="preserve">tému </w:t>
      </w:r>
      <w:proofErr w:type="spellStart"/>
      <w:r>
        <w:rPr>
          <w:rFonts w:ascii="Arial" w:hAnsi="Arial" w:cs="Arial"/>
        </w:rPr>
        <w:t>VaVaI</w:t>
      </w:r>
      <w:proofErr w:type="spellEnd"/>
      <w:r w:rsidRPr="00020B03">
        <w:rPr>
          <w:rFonts w:ascii="Arial" w:hAnsi="Arial" w:cs="Arial"/>
        </w:rPr>
        <w:t>; motivace lidí k výzkumné kariéře a rozvoj lidských zdrojů; kvalita a mezinárodní excelence ve výzkumu a vývoji; spolupráce výzkumné a aplikační sféry; in</w:t>
      </w:r>
      <w:r>
        <w:rPr>
          <w:rFonts w:ascii="Arial" w:hAnsi="Arial" w:cs="Arial"/>
        </w:rPr>
        <w:t>ovační potenciál ČR</w:t>
      </w:r>
      <w:r w:rsidRPr="00020B03">
        <w:rPr>
          <w:rFonts w:ascii="Arial" w:hAnsi="Arial" w:cs="Arial"/>
        </w:rPr>
        <w:t>. Reaguje rovněž na rizika a hrozby glo</w:t>
      </w:r>
      <w:r>
        <w:rPr>
          <w:rFonts w:ascii="Arial" w:hAnsi="Arial" w:cs="Arial"/>
        </w:rPr>
        <w:t>bální povahy 21. století. D</w:t>
      </w:r>
      <w:r w:rsidRPr="00020B03">
        <w:rPr>
          <w:rFonts w:ascii="Arial" w:hAnsi="Arial" w:cs="Arial"/>
        </w:rPr>
        <w:t>efinuje 5 strategických cílů vycházejících z klíčových oblastí a 28 opatření k realizaci cílů.</w:t>
      </w:r>
    </w:p>
    <w:p w:rsidR="00962100" w:rsidRPr="00962100" w:rsidRDefault="00962100" w:rsidP="00020B03">
      <w:pPr>
        <w:jc w:val="both"/>
        <w:rPr>
          <w:rFonts w:ascii="Arial" w:hAnsi="Arial" w:cs="Arial"/>
          <w:b/>
        </w:rPr>
      </w:pPr>
      <w:r w:rsidRPr="00962100">
        <w:rPr>
          <w:rFonts w:ascii="Arial" w:hAnsi="Arial" w:cs="Arial"/>
          <w:b/>
        </w:rPr>
        <w:t>Soulad s Inovační strategií 2019-2030</w:t>
      </w:r>
    </w:p>
    <w:p w:rsidR="00020B03" w:rsidRDefault="00020B03" w:rsidP="00020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Vize Národní politiky</w:t>
      </w:r>
      <w:r w:rsidRPr="00DE1501">
        <w:rPr>
          <w:rFonts w:ascii="Arial" w:hAnsi="Arial" w:cs="Arial"/>
        </w:rPr>
        <w:t xml:space="preserve"> je ve shodě s Inovační str</w:t>
      </w:r>
      <w:r>
        <w:rPr>
          <w:rFonts w:ascii="Arial" w:hAnsi="Arial" w:cs="Arial"/>
        </w:rPr>
        <w:t>ategií</w:t>
      </w:r>
      <w:r w:rsidRPr="00DE1501">
        <w:rPr>
          <w:rFonts w:ascii="Arial" w:hAnsi="Arial" w:cs="Arial"/>
        </w:rPr>
        <w:t xml:space="preserve"> </w:t>
      </w:r>
      <w:r w:rsidR="004666A9">
        <w:rPr>
          <w:rFonts w:ascii="Arial" w:hAnsi="Arial" w:cs="Arial"/>
        </w:rPr>
        <w:t xml:space="preserve">2019-2030 </w:t>
      </w:r>
      <w:r w:rsidRPr="00DE1501">
        <w:rPr>
          <w:rFonts w:ascii="Arial" w:hAnsi="Arial" w:cs="Arial"/>
        </w:rPr>
        <w:t>stát se dynamickou inovativní společností (s cílem postupu ČR ze skupiny Mírní inovátoři do skupiny Inovačn</w:t>
      </w:r>
      <w:r>
        <w:rPr>
          <w:rFonts w:ascii="Arial" w:hAnsi="Arial" w:cs="Arial"/>
        </w:rPr>
        <w:t xml:space="preserve">í lídři). </w:t>
      </w:r>
      <w:r w:rsidR="001A3156">
        <w:rPr>
          <w:rFonts w:ascii="Arial" w:hAnsi="Arial" w:cs="Arial"/>
        </w:rPr>
        <w:t>V</w:t>
      </w:r>
      <w:r w:rsidR="001A3156" w:rsidRPr="006B1043">
        <w:rPr>
          <w:rFonts w:ascii="Arial" w:hAnsi="Arial" w:cs="Arial"/>
        </w:rPr>
        <w:t xml:space="preserve">e </w:t>
      </w:r>
      <w:r w:rsidR="001A3156">
        <w:rPr>
          <w:rFonts w:ascii="Arial" w:hAnsi="Arial" w:cs="Arial"/>
        </w:rPr>
        <w:t>struktuře Inovační strategie 2019-</w:t>
      </w:r>
      <w:r w:rsidR="001A3156" w:rsidRPr="006B1043">
        <w:rPr>
          <w:rFonts w:ascii="Arial" w:hAnsi="Arial" w:cs="Arial"/>
        </w:rPr>
        <w:t>2030 představuje jeden z nástrojů plnění cílů v pilíři Financování a hodnocení výzkumu a vývoje.</w:t>
      </w:r>
      <w:r w:rsidR="001A3156">
        <w:rPr>
          <w:rFonts w:ascii="Arial" w:hAnsi="Arial" w:cs="Arial"/>
        </w:rPr>
        <w:t xml:space="preserve"> Národní politika je tedy plně v souladu s Inovační strategií 2019-2030.</w:t>
      </w:r>
    </w:p>
    <w:p w:rsidR="00962100" w:rsidRPr="00962100" w:rsidRDefault="00C5363E" w:rsidP="00020B0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Priorita pro</w:t>
      </w:r>
      <w:r w:rsidR="00962100" w:rsidRPr="00962100">
        <w:rPr>
          <w:rFonts w:ascii="Arial" w:hAnsi="Arial" w:cs="Arial"/>
          <w:b/>
        </w:rPr>
        <w:t xml:space="preserve"> Národní plán obnovy</w:t>
      </w:r>
    </w:p>
    <w:p w:rsidR="00962100" w:rsidRDefault="00C5363E" w:rsidP="00020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Realizace Národní politiky jako N1 v rámci </w:t>
      </w:r>
      <w:r w:rsidR="00CA380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kčního plánu Inovační strategie 2019-2030 představuje současně prioritu pro Národní plán obnovy. </w:t>
      </w:r>
      <w:r w:rsidR="00962100" w:rsidRPr="00962100">
        <w:rPr>
          <w:rFonts w:ascii="Arial" w:hAnsi="Arial" w:cs="Arial"/>
        </w:rPr>
        <w:t xml:space="preserve">V rámci přípravy finálního návrhu Národního plánu obnovy budou v oblasti </w:t>
      </w:r>
      <w:proofErr w:type="spellStart"/>
      <w:r w:rsidR="002F0C80">
        <w:rPr>
          <w:rFonts w:ascii="Arial" w:hAnsi="Arial" w:cs="Arial"/>
        </w:rPr>
        <w:t>VaVaI</w:t>
      </w:r>
      <w:proofErr w:type="spellEnd"/>
      <w:r w:rsidR="002F0C80">
        <w:rPr>
          <w:rFonts w:ascii="Arial" w:hAnsi="Arial" w:cs="Arial"/>
        </w:rPr>
        <w:t xml:space="preserve"> </w:t>
      </w:r>
      <w:r w:rsidR="00962100" w:rsidRPr="00962100">
        <w:rPr>
          <w:rFonts w:ascii="Arial" w:hAnsi="Arial" w:cs="Arial"/>
        </w:rPr>
        <w:t>fungova</w:t>
      </w:r>
      <w:r w:rsidR="008255D9">
        <w:rPr>
          <w:rFonts w:ascii="Arial" w:hAnsi="Arial" w:cs="Arial"/>
        </w:rPr>
        <w:t>ly</w:t>
      </w:r>
      <w:r w:rsidR="00962100" w:rsidRPr="00962100">
        <w:rPr>
          <w:rFonts w:ascii="Arial" w:hAnsi="Arial" w:cs="Arial"/>
        </w:rPr>
        <w:t xml:space="preserve"> dvě pracovní skupiny pod Radou pro výzkum, vývoj a inovace, které pracova</w:t>
      </w:r>
      <w:r w:rsidR="008255D9">
        <w:rPr>
          <w:rFonts w:ascii="Arial" w:hAnsi="Arial" w:cs="Arial"/>
        </w:rPr>
        <w:t>ly</w:t>
      </w:r>
      <w:r w:rsidR="00962100" w:rsidRPr="00962100">
        <w:rPr>
          <w:rFonts w:ascii="Arial" w:hAnsi="Arial" w:cs="Arial"/>
        </w:rPr>
        <w:t xml:space="preserve"> na návrzích intervencí v oblasti průmyslového aplikovaného výzkumu a výzkumu v oblasti zdraví, zahrnujícího oblasti zdravotnictví, biomedicíny a veřejného zdraví vč. dopadů pandemie na společnost.</w:t>
      </w:r>
      <w:r w:rsidR="00F938F5">
        <w:rPr>
          <w:rFonts w:ascii="Arial" w:hAnsi="Arial" w:cs="Arial"/>
        </w:rPr>
        <w:t xml:space="preserve"> Intervence byly do Národního plánu obnovy zahrnuty.</w:t>
      </w:r>
    </w:p>
    <w:p w:rsidR="00CA3808" w:rsidRDefault="00CA3808" w:rsidP="00020B03">
      <w:pPr>
        <w:jc w:val="both"/>
        <w:rPr>
          <w:rFonts w:ascii="Arial" w:hAnsi="Arial" w:cs="Arial"/>
          <w:b/>
        </w:rPr>
      </w:pPr>
      <w:r w:rsidRPr="00CA3808">
        <w:rPr>
          <w:rFonts w:ascii="Arial" w:hAnsi="Arial" w:cs="Arial"/>
          <w:b/>
        </w:rPr>
        <w:t>Priority pro akční plán Inovační strategie 2019-2030 do konce roku 2021</w:t>
      </w:r>
    </w:p>
    <w:p w:rsidR="00CA3808" w:rsidRPr="00CA3808" w:rsidRDefault="00CA3808" w:rsidP="00020B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Realizace </w:t>
      </w:r>
      <w:r w:rsidR="00A40475">
        <w:rPr>
          <w:rFonts w:ascii="Arial" w:hAnsi="Arial" w:cs="Arial"/>
        </w:rPr>
        <w:t xml:space="preserve">relevantních částí </w:t>
      </w:r>
      <w:r>
        <w:rPr>
          <w:rFonts w:ascii="Arial" w:hAnsi="Arial" w:cs="Arial"/>
        </w:rPr>
        <w:t>opatření Národní politiky dle termínů uvedených u každého z celkem 28 opatření do konce roku 2021.</w:t>
      </w:r>
    </w:p>
    <w:p w:rsidR="00020B03" w:rsidRDefault="00020B03" w:rsidP="00020B03">
      <w:pPr>
        <w:jc w:val="both"/>
        <w:rPr>
          <w:rFonts w:ascii="Arial" w:hAnsi="Arial" w:cs="Arial"/>
        </w:rPr>
      </w:pPr>
    </w:p>
    <w:p w:rsidR="00962100" w:rsidRDefault="00962100" w:rsidP="00020B03">
      <w:pPr>
        <w:jc w:val="both"/>
        <w:rPr>
          <w:rFonts w:ascii="Arial" w:hAnsi="Arial" w:cs="Arial"/>
        </w:rPr>
      </w:pPr>
    </w:p>
    <w:p w:rsidR="002F3FBA" w:rsidRPr="002F3FBA" w:rsidRDefault="002F3FBA" w:rsidP="00DE1501">
      <w:pPr>
        <w:jc w:val="both"/>
        <w:rPr>
          <w:rFonts w:ascii="Arial" w:hAnsi="Arial" w:cs="Arial"/>
        </w:rPr>
      </w:pPr>
    </w:p>
    <w:sectPr w:rsidR="002F3FBA" w:rsidRPr="002F3F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8A" w:rsidRDefault="00735D8A" w:rsidP="002B38CF">
      <w:pPr>
        <w:spacing w:after="0" w:line="240" w:lineRule="auto"/>
      </w:pPr>
      <w:r>
        <w:separator/>
      </w:r>
    </w:p>
  </w:endnote>
  <w:endnote w:type="continuationSeparator" w:id="0">
    <w:p w:rsidR="00735D8A" w:rsidRDefault="00735D8A" w:rsidP="002B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500189"/>
      <w:docPartObj>
        <w:docPartGallery w:val="Page Numbers (Bottom of Page)"/>
        <w:docPartUnique/>
      </w:docPartObj>
    </w:sdtPr>
    <w:sdtEndPr/>
    <w:sdtContent>
      <w:p w:rsidR="002B38CF" w:rsidRDefault="002B38C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ECF">
          <w:rPr>
            <w:noProof/>
          </w:rPr>
          <w:t>1</w:t>
        </w:r>
        <w:r>
          <w:fldChar w:fldCharType="end"/>
        </w:r>
      </w:p>
    </w:sdtContent>
  </w:sdt>
  <w:p w:rsidR="002B38CF" w:rsidRDefault="002B38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8A" w:rsidRDefault="00735D8A" w:rsidP="002B38CF">
      <w:pPr>
        <w:spacing w:after="0" w:line="240" w:lineRule="auto"/>
      </w:pPr>
      <w:r>
        <w:separator/>
      </w:r>
    </w:p>
  </w:footnote>
  <w:footnote w:type="continuationSeparator" w:id="0">
    <w:p w:rsidR="00735D8A" w:rsidRDefault="00735D8A" w:rsidP="002B3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8D3" w:rsidRPr="005148D3" w:rsidRDefault="005148D3" w:rsidP="005148D3">
    <w:pPr>
      <w:pStyle w:val="Zhlav"/>
      <w:jc w:val="center"/>
      <w:rPr>
        <w:rFonts w:ascii="Arial" w:hAnsi="Arial" w:cs="Arial"/>
      </w:rPr>
    </w:pPr>
    <w:r w:rsidRPr="005148D3">
      <w:rPr>
        <w:rFonts w:ascii="Arial" w:hAnsi="Arial" w:cs="Arial"/>
      </w:rPr>
      <w:t>Zpráva o realizaci Inovační strategie ČR 2019-2030 – pilíř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043D7"/>
    <w:multiLevelType w:val="hybridMultilevel"/>
    <w:tmpl w:val="98BE2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44B2D"/>
    <w:multiLevelType w:val="hybridMultilevel"/>
    <w:tmpl w:val="C9069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43CF"/>
    <w:multiLevelType w:val="hybridMultilevel"/>
    <w:tmpl w:val="8000D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21063"/>
    <w:multiLevelType w:val="hybridMultilevel"/>
    <w:tmpl w:val="85744C28"/>
    <w:lvl w:ilvl="0" w:tplc="AF3AB26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E1C5A91"/>
    <w:multiLevelType w:val="hybridMultilevel"/>
    <w:tmpl w:val="65A8628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B941BA"/>
    <w:multiLevelType w:val="hybridMultilevel"/>
    <w:tmpl w:val="93CA5262"/>
    <w:lvl w:ilvl="0" w:tplc="AF3AB2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A6F"/>
    <w:rsid w:val="00020B03"/>
    <w:rsid w:val="00064146"/>
    <w:rsid w:val="00074B30"/>
    <w:rsid w:val="0012383F"/>
    <w:rsid w:val="00143226"/>
    <w:rsid w:val="00175615"/>
    <w:rsid w:val="001A3156"/>
    <w:rsid w:val="001E3B01"/>
    <w:rsid w:val="001F7DE1"/>
    <w:rsid w:val="002B38CF"/>
    <w:rsid w:val="002C0902"/>
    <w:rsid w:val="002E3F6E"/>
    <w:rsid w:val="002E6A6F"/>
    <w:rsid w:val="002E77C1"/>
    <w:rsid w:val="002F0C80"/>
    <w:rsid w:val="002F3FBA"/>
    <w:rsid w:val="003350E7"/>
    <w:rsid w:val="0045176D"/>
    <w:rsid w:val="004666A9"/>
    <w:rsid w:val="004D26D4"/>
    <w:rsid w:val="005039F6"/>
    <w:rsid w:val="005148D3"/>
    <w:rsid w:val="00547998"/>
    <w:rsid w:val="0055301B"/>
    <w:rsid w:val="00574021"/>
    <w:rsid w:val="006B1043"/>
    <w:rsid w:val="006C0475"/>
    <w:rsid w:val="006D7146"/>
    <w:rsid w:val="00706582"/>
    <w:rsid w:val="007318BA"/>
    <w:rsid w:val="00735D8A"/>
    <w:rsid w:val="00740427"/>
    <w:rsid w:val="00794FB1"/>
    <w:rsid w:val="007D008C"/>
    <w:rsid w:val="007D49D1"/>
    <w:rsid w:val="007D75F4"/>
    <w:rsid w:val="007E422C"/>
    <w:rsid w:val="007F01AC"/>
    <w:rsid w:val="008255D9"/>
    <w:rsid w:val="00855ECE"/>
    <w:rsid w:val="00874BD2"/>
    <w:rsid w:val="00895CE7"/>
    <w:rsid w:val="008F6208"/>
    <w:rsid w:val="009327EE"/>
    <w:rsid w:val="00952E6F"/>
    <w:rsid w:val="00956633"/>
    <w:rsid w:val="00962100"/>
    <w:rsid w:val="00966B50"/>
    <w:rsid w:val="009B1D72"/>
    <w:rsid w:val="00A21049"/>
    <w:rsid w:val="00A33FFD"/>
    <w:rsid w:val="00A40475"/>
    <w:rsid w:val="00A41179"/>
    <w:rsid w:val="00A61681"/>
    <w:rsid w:val="00A72BF8"/>
    <w:rsid w:val="00AC1A85"/>
    <w:rsid w:val="00B434D1"/>
    <w:rsid w:val="00C04ECF"/>
    <w:rsid w:val="00C5363E"/>
    <w:rsid w:val="00C70DE9"/>
    <w:rsid w:val="00C81B06"/>
    <w:rsid w:val="00CA3808"/>
    <w:rsid w:val="00CE1351"/>
    <w:rsid w:val="00D77ED1"/>
    <w:rsid w:val="00DB5855"/>
    <w:rsid w:val="00DE1501"/>
    <w:rsid w:val="00E73FE5"/>
    <w:rsid w:val="00EF50CA"/>
    <w:rsid w:val="00F12DAC"/>
    <w:rsid w:val="00F60D0B"/>
    <w:rsid w:val="00F938F5"/>
    <w:rsid w:val="00FA2878"/>
    <w:rsid w:val="00FE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966B5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38CF"/>
  </w:style>
  <w:style w:type="paragraph" w:styleId="Zpat">
    <w:name w:val="footer"/>
    <w:basedOn w:val="Normln"/>
    <w:link w:val="ZpatChar"/>
    <w:uiPriority w:val="99"/>
    <w:unhideWhenUsed/>
    <w:rsid w:val="002B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38CF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F01AC"/>
  </w:style>
  <w:style w:type="character" w:styleId="PsacstrojHTML">
    <w:name w:val="HTML Typewriter"/>
    <w:basedOn w:val="Standardnpsmoodstavce"/>
    <w:uiPriority w:val="99"/>
    <w:semiHidden/>
    <w:unhideWhenUsed/>
    <w:rsid w:val="007F01AC"/>
    <w:rPr>
      <w:rFonts w:ascii="Courier New" w:eastAsia="Times New Roman" w:hAnsi="Courier New" w:cs="Courier New"/>
      <w:sz w:val="20"/>
      <w:szCs w:val="20"/>
    </w:rPr>
  </w:style>
  <w:style w:type="character" w:customStyle="1" w:styleId="cell">
    <w:name w:val="cell"/>
    <w:basedOn w:val="Standardnpsmoodstavce"/>
    <w:rsid w:val="007F01AC"/>
  </w:style>
  <w:style w:type="paragraph" w:styleId="Zkladntextodsazen2">
    <w:name w:val="Body Text Indent 2"/>
    <w:basedOn w:val="Normln"/>
    <w:link w:val="Zkladntextodsazen2Char"/>
    <w:rsid w:val="002E77C1"/>
    <w:pPr>
      <w:spacing w:after="60" w:line="240" w:lineRule="auto"/>
      <w:ind w:firstLine="709"/>
      <w:jc w:val="both"/>
    </w:pPr>
    <w:rPr>
      <w:rFonts w:ascii="Times New Roman" w:eastAsia="Batang" w:hAnsi="Times New Roman" w:cs="Times New Roman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2E77C1"/>
    <w:rPr>
      <w:rFonts w:ascii="Times New Roman" w:eastAsia="Batang" w:hAnsi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966B5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38CF"/>
  </w:style>
  <w:style w:type="paragraph" w:styleId="Zpat">
    <w:name w:val="footer"/>
    <w:basedOn w:val="Normln"/>
    <w:link w:val="ZpatChar"/>
    <w:uiPriority w:val="99"/>
    <w:unhideWhenUsed/>
    <w:rsid w:val="002B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38CF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F01AC"/>
  </w:style>
  <w:style w:type="character" w:styleId="PsacstrojHTML">
    <w:name w:val="HTML Typewriter"/>
    <w:basedOn w:val="Standardnpsmoodstavce"/>
    <w:uiPriority w:val="99"/>
    <w:semiHidden/>
    <w:unhideWhenUsed/>
    <w:rsid w:val="007F01AC"/>
    <w:rPr>
      <w:rFonts w:ascii="Courier New" w:eastAsia="Times New Roman" w:hAnsi="Courier New" w:cs="Courier New"/>
      <w:sz w:val="20"/>
      <w:szCs w:val="20"/>
    </w:rPr>
  </w:style>
  <w:style w:type="character" w:customStyle="1" w:styleId="cell">
    <w:name w:val="cell"/>
    <w:basedOn w:val="Standardnpsmoodstavce"/>
    <w:rsid w:val="007F01AC"/>
  </w:style>
  <w:style w:type="paragraph" w:styleId="Zkladntextodsazen2">
    <w:name w:val="Body Text Indent 2"/>
    <w:basedOn w:val="Normln"/>
    <w:link w:val="Zkladntextodsazen2Char"/>
    <w:rsid w:val="002E77C1"/>
    <w:pPr>
      <w:spacing w:after="60" w:line="240" w:lineRule="auto"/>
      <w:ind w:firstLine="709"/>
      <w:jc w:val="both"/>
    </w:pPr>
    <w:rPr>
      <w:rFonts w:ascii="Times New Roman" w:eastAsia="Batang" w:hAnsi="Times New Roman" w:cs="Times New Roman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2E77C1"/>
    <w:rPr>
      <w:rFonts w:ascii="Times New Roman" w:eastAsia="Batang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2001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Kateřina</dc:creator>
  <cp:keywords/>
  <dc:description/>
  <cp:lastModifiedBy>Moravcová Lenka</cp:lastModifiedBy>
  <cp:revision>12</cp:revision>
  <dcterms:created xsi:type="dcterms:W3CDTF">2021-05-20T10:59:00Z</dcterms:created>
  <dcterms:modified xsi:type="dcterms:W3CDTF">2021-06-10T06:37:00Z</dcterms:modified>
</cp:coreProperties>
</file>