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3771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srpen</w:t>
      </w:r>
      <w:r w:rsidR="004E110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/ září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B5B69" w:rsidRDefault="006B5B69" w:rsidP="00B84F41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 w:rsidR="000561F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60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23. srpna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60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728</w:t>
      </w:r>
      <w:r w:rsidR="000E3C5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byl schválen materiál</w:t>
      </w:r>
      <w:r w:rsidR="007F019D"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019D" w:rsidRPr="00CC1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</w:t>
      </w:r>
      <w:r w:rsidR="00606547" w:rsidRPr="00606547">
        <w:rPr>
          <w:rFonts w:ascii="Arial" w:hAnsi="Arial" w:cs="Arial"/>
          <w:b/>
          <w:color w:val="303030"/>
          <w:sz w:val="22"/>
          <w:szCs w:val="22"/>
        </w:rPr>
        <w:t>Zajištění zřízení Národního koordinačního centra výzkumu a vývoje v oblasti kybernetické bezpečnosti</w:t>
      </w:r>
      <w:r w:rsidR="0083426B" w:rsidRPr="0083426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D22D5B" w:rsidRPr="00D22D5B" w:rsidRDefault="00D22D5B" w:rsidP="00D22D5B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23. srpna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byl schválen materiál</w:t>
      </w:r>
      <w:r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22D5B">
        <w:rPr>
          <w:rFonts w:ascii="Arial" w:hAnsi="Arial" w:cs="Arial"/>
          <w:b/>
          <w:color w:val="303030"/>
          <w:sz w:val="22"/>
          <w:szCs w:val="22"/>
        </w:rPr>
        <w:t>„Návrh na změnu Programu na podporu zdravotnického aplikovaného výzkumu na léta 2015 - 2022“</w:t>
      </w:r>
    </w:p>
    <w:p w:rsidR="00D22D5B" w:rsidRPr="00CC1E5F" w:rsidRDefault="00D22D5B" w:rsidP="00B84F41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C42C24" w:rsidRPr="003069E9" w:rsidRDefault="00C42C24" w:rsidP="003069E9">
      <w:pPr>
        <w:tabs>
          <w:tab w:val="left" w:pos="3760"/>
        </w:tabs>
        <w:rPr>
          <w:lang w:eastAsia="en-US"/>
        </w:rPr>
      </w:pPr>
    </w:p>
    <w:sectPr w:rsidR="00C42C24" w:rsidRPr="003069E9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99" w:rsidRDefault="00025D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764F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25D9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25D9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025D99">
          <w:rPr>
            <w:rFonts w:ascii="Arial" w:hAnsi="Arial" w:cs="Arial"/>
            <w:sz w:val="18"/>
            <w:szCs w:val="18"/>
          </w:rPr>
          <w:t> </w:t>
        </w:r>
        <w:r w:rsidR="00025D99">
          <w:rPr>
            <w:rFonts w:ascii="Arial" w:hAnsi="Arial" w:cs="Arial"/>
            <w:sz w:val="18"/>
            <w:szCs w:val="18"/>
          </w:rPr>
          <w:t>10.09</w:t>
        </w:r>
        <w:bookmarkStart w:id="0" w:name="_GoBack"/>
        <w:bookmarkEnd w:id="0"/>
        <w:r w:rsidR="004866C1">
          <w:rPr>
            <w:rFonts w:ascii="Arial" w:hAnsi="Arial" w:cs="Arial"/>
            <w:sz w:val="18"/>
            <w:szCs w:val="18"/>
          </w:rPr>
          <w:t>.</w:t>
        </w:r>
        <w:r w:rsidR="009F4930">
          <w:rPr>
            <w:rFonts w:ascii="Arial" w:hAnsi="Arial" w:cs="Arial"/>
            <w:sz w:val="18"/>
            <w:szCs w:val="18"/>
          </w:rPr>
          <w:t>2021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99" w:rsidRDefault="00025D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B89E5B3" wp14:editId="243DF88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4E110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4E1103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5BA7"/>
    <w:rsid w:val="00750B6A"/>
    <w:rsid w:val="007550B7"/>
    <w:rsid w:val="00756CAA"/>
    <w:rsid w:val="007609D3"/>
    <w:rsid w:val="00764B28"/>
    <w:rsid w:val="00765F3D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6CFD"/>
    <w:rsid w:val="00B07249"/>
    <w:rsid w:val="00B0750E"/>
    <w:rsid w:val="00B12EA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5695A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2D5B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DEB4-DC01-43B3-AD9F-A725404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25</cp:revision>
  <cp:lastPrinted>2021-08-30T07:24:00Z</cp:lastPrinted>
  <dcterms:created xsi:type="dcterms:W3CDTF">2021-04-09T12:51:00Z</dcterms:created>
  <dcterms:modified xsi:type="dcterms:W3CDTF">2021-09-15T14:27:00Z</dcterms:modified>
</cp:coreProperties>
</file>