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226911" w:rsidP="00FD3C13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226911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Velké výzkumné infrastruktury - Informace o výsledcích hodnocení mezinárodní hodnotící komise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151B3F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226911">
              <w:rPr>
                <w:rFonts w:ascii="Arial" w:hAnsi="Arial" w:cs="Arial"/>
                <w:b/>
                <w:color w:val="0070C0"/>
                <w:sz w:val="28"/>
                <w:szCs w:val="28"/>
              </w:rPr>
              <w:t>72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226911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C81067">
              <w:rPr>
                <w:rFonts w:ascii="Arial" w:hAnsi="Arial" w:cs="Arial"/>
                <w:b/>
                <w:color w:val="0070C0"/>
                <w:sz w:val="28"/>
                <w:szCs w:val="28"/>
              </w:rPr>
              <w:t>4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4D1F1A" w:rsidP="00FD3C1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</w:t>
            </w:r>
            <w:r w:rsidR="00FD3C13">
              <w:rPr>
                <w:rFonts w:ascii="Arial" w:hAnsi="Arial" w:cs="Arial"/>
                <w:i/>
                <w:sz w:val="22"/>
                <w:szCs w:val="22"/>
              </w:rPr>
              <w:t>Luboš Novák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E21EF3" w:rsidP="00FD3C13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877862">
              <w:rPr>
                <w:rFonts w:ascii="Arial" w:hAnsi="Arial" w:cs="Arial"/>
                <w:i/>
                <w:sz w:val="22"/>
                <w:szCs w:val="22"/>
              </w:rPr>
              <w:t>13</w:t>
            </w:r>
            <w:r w:rsidR="004D1F1A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FD3C13">
              <w:rPr>
                <w:rFonts w:ascii="Arial" w:hAnsi="Arial" w:cs="Arial"/>
                <w:i/>
                <w:sz w:val="22"/>
                <w:szCs w:val="22"/>
              </w:rPr>
              <w:t>10</w:t>
            </w:r>
            <w:r w:rsidR="001A0E30">
              <w:rPr>
                <w:rFonts w:ascii="Arial" w:hAnsi="Arial" w:cs="Arial"/>
                <w:i/>
                <w:sz w:val="22"/>
                <w:szCs w:val="22"/>
              </w:rPr>
              <w:t>. 20</w:t>
            </w:r>
            <w:r w:rsidR="00FD3C13">
              <w:rPr>
                <w:rFonts w:ascii="Arial" w:hAnsi="Arial" w:cs="Arial"/>
                <w:i/>
                <w:sz w:val="22"/>
                <w:szCs w:val="22"/>
              </w:rPr>
              <w:t>21</w:t>
            </w:r>
          </w:p>
        </w:tc>
      </w:tr>
      <w:tr w:rsidR="008F77F6" w:rsidRPr="00DE2BC0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FD3C13" w:rsidRPr="00DE3852" w:rsidRDefault="00FD3C13" w:rsidP="00FD3C1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Materiálem předkládaným</w:t>
            </w:r>
            <w:r w:rsidRPr="00FE5AC9">
              <w:rPr>
                <w:rFonts w:ascii="Arial" w:hAnsi="Arial" w:cs="Arial"/>
              </w:rPr>
              <w:t xml:space="preserve"> Ministerstvem školství, mládeže a tělovýchovy (dále jen „MŠMT“) </w:t>
            </w:r>
            <w:r>
              <w:rPr>
                <w:rFonts w:ascii="Arial" w:hAnsi="Arial" w:cs="Arial"/>
              </w:rPr>
              <w:t>ke stanovisku Rady pro výzku</w:t>
            </w:r>
            <w:r w:rsidR="00F144DC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, vývoj a inovace</w:t>
            </w:r>
            <w:r w:rsidRPr="00FE5AC9">
              <w:rPr>
                <w:rFonts w:ascii="Arial" w:hAnsi="Arial" w:cs="Arial"/>
              </w:rPr>
              <w:t xml:space="preserve"> je rekapitulace příprav, průběhu a výstupů mezinárodního peer-review hodnocení velkých výzkumných infrastruktur ČR uskutečněného v roce 2021</w:t>
            </w:r>
            <w:r>
              <w:rPr>
                <w:rFonts w:ascii="Arial" w:hAnsi="Arial" w:cs="Arial"/>
              </w:rPr>
              <w:t xml:space="preserve"> (dále jen „Materiál“)</w:t>
            </w:r>
            <w:r w:rsidRPr="00FE5AC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F144DC">
              <w:rPr>
                <w:rFonts w:ascii="Arial" w:hAnsi="Arial" w:cs="Arial"/>
              </w:rPr>
              <w:t xml:space="preserve">Materiál je vládě předkládán pro informaci. </w:t>
            </w:r>
            <w:r w:rsidRPr="00DE3852">
              <w:rPr>
                <w:rFonts w:ascii="Arial" w:hAnsi="Arial" w:cs="Arial"/>
              </w:rPr>
              <w:t xml:space="preserve">Materiál byl zaslán </w:t>
            </w:r>
            <w:r>
              <w:rPr>
                <w:rFonts w:ascii="Arial" w:hAnsi="Arial" w:cs="Arial"/>
              </w:rPr>
              <w:t xml:space="preserve">Odboru </w:t>
            </w:r>
            <w:r w:rsidRPr="00DE3852">
              <w:rPr>
                <w:rFonts w:ascii="Arial" w:hAnsi="Arial" w:cs="Arial"/>
              </w:rPr>
              <w:t>Rady pro výzkum, vývoj a</w:t>
            </w:r>
            <w:r w:rsidR="0048189D">
              <w:rPr>
                <w:rFonts w:ascii="Arial" w:hAnsi="Arial" w:cs="Arial"/>
              </w:rPr>
              <w:t> </w:t>
            </w:r>
            <w:r w:rsidRPr="00DE3852">
              <w:rPr>
                <w:rFonts w:ascii="Arial" w:hAnsi="Arial" w:cs="Arial"/>
              </w:rPr>
              <w:t xml:space="preserve">inovace </w:t>
            </w:r>
            <w:r>
              <w:rPr>
                <w:rFonts w:ascii="Arial" w:hAnsi="Arial" w:cs="Arial"/>
              </w:rPr>
              <w:t>dopisem č. j.</w:t>
            </w:r>
            <w:r w:rsidRPr="00B41629">
              <w:rPr>
                <w:rFonts w:ascii="Arial" w:hAnsi="Arial" w:cs="Arial"/>
              </w:rPr>
              <w:t xml:space="preserve"> MSMT-22256/2021-4</w:t>
            </w:r>
            <w:r>
              <w:rPr>
                <w:rFonts w:ascii="Arial" w:hAnsi="Arial" w:cs="Arial"/>
              </w:rPr>
              <w:t xml:space="preserve"> </w:t>
            </w:r>
            <w:r w:rsidRPr="00DE3852">
              <w:rPr>
                <w:rFonts w:ascii="Arial" w:hAnsi="Arial" w:cs="Arial"/>
              </w:rPr>
              <w:t xml:space="preserve">ze dne </w:t>
            </w:r>
            <w:r>
              <w:rPr>
                <w:rFonts w:ascii="Arial" w:hAnsi="Arial" w:cs="Arial"/>
              </w:rPr>
              <w:t xml:space="preserve">15. září 2021. </w:t>
            </w:r>
          </w:p>
          <w:p w:rsidR="00FD3C13" w:rsidRDefault="00FD3C13" w:rsidP="00FD3C13">
            <w:pPr>
              <w:spacing w:after="120"/>
              <w:jc w:val="both"/>
              <w:rPr>
                <w:rFonts w:ascii="Arial" w:hAnsi="Arial" w:cs="Arial"/>
              </w:rPr>
            </w:pPr>
            <w:r w:rsidRPr="003535FD">
              <w:rPr>
                <w:rFonts w:ascii="Arial" w:hAnsi="Arial" w:cs="Arial"/>
              </w:rPr>
              <w:t>Účelem mezinárodního peer-review hodnocení bylo získání nezávislých odborných podkladů</w:t>
            </w:r>
            <w:r w:rsidR="002D1D99">
              <w:rPr>
                <w:rFonts w:ascii="Arial" w:hAnsi="Arial" w:cs="Arial"/>
              </w:rPr>
              <w:t>, které</w:t>
            </w:r>
            <w:r w:rsidR="00877862">
              <w:rPr>
                <w:rFonts w:ascii="Arial" w:hAnsi="Arial" w:cs="Arial"/>
              </w:rPr>
              <w:t xml:space="preserve"> budou</w:t>
            </w:r>
            <w:r w:rsidR="002D1D99">
              <w:rPr>
                <w:rFonts w:ascii="Arial" w:hAnsi="Arial" w:cs="Arial"/>
              </w:rPr>
              <w:t xml:space="preserve"> společně s dalšími materiály sloužit</w:t>
            </w:r>
            <w:r w:rsidRPr="003535FD">
              <w:rPr>
                <w:rFonts w:ascii="Arial" w:hAnsi="Arial" w:cs="Arial"/>
              </w:rPr>
              <w:t xml:space="preserve"> k přijetí informovaného politického rozhodnutí vlády ČR o podpoře velkých výzkumných infrastruktur z</w:t>
            </w:r>
            <w:r w:rsidR="0048189D">
              <w:rPr>
                <w:rFonts w:ascii="Arial" w:hAnsi="Arial" w:cs="Arial"/>
              </w:rPr>
              <w:t> </w:t>
            </w:r>
            <w:r w:rsidRPr="003535FD">
              <w:rPr>
                <w:rFonts w:ascii="Arial" w:hAnsi="Arial" w:cs="Arial"/>
              </w:rPr>
              <w:t>veřejných prostředků ČR v letech 2023 až 2029.</w:t>
            </w:r>
          </w:p>
          <w:p w:rsidR="00206A41" w:rsidRPr="00CC5F2E" w:rsidRDefault="00FD3C13" w:rsidP="00CC5F2E">
            <w:pPr>
              <w:spacing w:after="120"/>
              <w:jc w:val="both"/>
              <w:rPr>
                <w:rFonts w:ascii="Arial" w:hAnsi="Arial" w:cs="Arial"/>
              </w:rPr>
            </w:pPr>
            <w:r w:rsidRPr="00B41629">
              <w:rPr>
                <w:rFonts w:ascii="Arial" w:hAnsi="Arial" w:cs="Arial"/>
              </w:rPr>
              <w:t>Návrh na poskytování účelové podpory velkým výzkumným infrastrukturám v období let 2023 až 2029 bude MŠMT předložen ke schválení na schůzi vlády ČR jako samostatný materiál v průběhu 2. pol. roku 2022 v návaznosti na schválení návrhu výdajů státního rozpočtu ČR na výzkum, vývoj a inovace pro rok 2023 a jeho střednědobého výhledu na léta 2024 až 2025.</w:t>
            </w:r>
          </w:p>
        </w:tc>
      </w:tr>
      <w:tr w:rsidR="008F77F6" w:rsidRPr="00DE2BC0" w:rsidTr="00A805E4">
        <w:trPr>
          <w:trHeight w:val="965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:rsidR="00FD3C13" w:rsidRPr="00FD3C13" w:rsidRDefault="00FD3C13" w:rsidP="002716B2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C13">
              <w:rPr>
                <w:rFonts w:ascii="Arial" w:hAnsi="Arial" w:cs="Arial"/>
                <w:sz w:val="22"/>
                <w:szCs w:val="22"/>
              </w:rPr>
              <w:t>Návrh stanoviska Rady k Mezinárodnímu peer-review hodnocení velkých výzkumných infrastruktur ČR uskutečněném v roce 2021</w:t>
            </w:r>
          </w:p>
          <w:p w:rsidR="002C78F4" w:rsidRP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C13">
              <w:rPr>
                <w:rFonts w:ascii="Arial" w:hAnsi="Arial" w:cs="Arial"/>
                <w:bCs/>
                <w:sz w:val="22"/>
                <w:szCs w:val="22"/>
              </w:rPr>
              <w:t>vlada_0._obalka</w:t>
            </w:r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C13">
              <w:rPr>
                <w:rFonts w:ascii="Arial" w:hAnsi="Arial" w:cs="Arial"/>
                <w:sz w:val="22"/>
                <w:szCs w:val="22"/>
              </w:rPr>
              <w:t>vlada_I._</w:t>
            </w: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predkladacizprava</w:t>
            </w:r>
            <w:proofErr w:type="spellEnd"/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C13">
              <w:rPr>
                <w:rFonts w:ascii="Arial" w:hAnsi="Arial" w:cs="Arial"/>
                <w:sz w:val="22"/>
                <w:szCs w:val="22"/>
              </w:rPr>
              <w:t>vlada_II._</w:t>
            </w: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C13">
              <w:rPr>
                <w:rFonts w:ascii="Arial" w:hAnsi="Arial" w:cs="Arial"/>
                <w:sz w:val="22"/>
                <w:szCs w:val="22"/>
              </w:rPr>
              <w:t>vlada_III._priloha1</w:t>
            </w:r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C13">
              <w:rPr>
                <w:rFonts w:ascii="Arial" w:hAnsi="Arial" w:cs="Arial"/>
                <w:sz w:val="22"/>
                <w:szCs w:val="22"/>
              </w:rPr>
              <w:t>vlada_III._priloha3</w:t>
            </w:r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C13">
              <w:rPr>
                <w:rFonts w:ascii="Arial" w:hAnsi="Arial" w:cs="Arial"/>
                <w:sz w:val="22"/>
                <w:szCs w:val="22"/>
              </w:rPr>
              <w:t>vlada_III._priloha4</w:t>
            </w:r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C13">
              <w:rPr>
                <w:rFonts w:ascii="Arial" w:hAnsi="Arial" w:cs="Arial"/>
                <w:sz w:val="22"/>
                <w:szCs w:val="22"/>
              </w:rPr>
              <w:t>vlada_III._priloha5</w:t>
            </w:r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vlada_III._priloha6</w:t>
            </w:r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vláda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V_vyporadani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připomínek</w:t>
            </w:r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FD3C13">
              <w:rPr>
                <w:rFonts w:ascii="Arial" w:hAnsi="Arial" w:cs="Arial"/>
                <w:sz w:val="22"/>
                <w:szCs w:val="22"/>
              </w:rPr>
              <w:t xml:space="preserve"> Methodology_2021</w:t>
            </w:r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FD3C13">
              <w:rPr>
                <w:rFonts w:ascii="Arial" w:hAnsi="Arial" w:cs="Arial"/>
                <w:sz w:val="22"/>
                <w:szCs w:val="22"/>
              </w:rPr>
              <w:t xml:space="preserve"> Methodology_2021</w:t>
            </w:r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Consensus</w:t>
            </w:r>
            <w:proofErr w:type="spellEnd"/>
            <w:r w:rsidRPr="00FD3C13">
              <w:rPr>
                <w:rFonts w:ascii="Arial" w:hAnsi="Arial" w:cs="Arial"/>
                <w:sz w:val="22"/>
                <w:szCs w:val="22"/>
              </w:rPr>
              <w:t xml:space="preserve"> Report Template_2021</w:t>
            </w:r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External</w:t>
            </w:r>
            <w:proofErr w:type="spellEnd"/>
            <w:r w:rsidRPr="00FD3C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  <w:r w:rsidRPr="00FD3C13">
              <w:rPr>
                <w:rFonts w:ascii="Arial" w:hAnsi="Arial" w:cs="Arial"/>
                <w:sz w:val="22"/>
                <w:szCs w:val="22"/>
              </w:rPr>
              <w:t xml:space="preserve"> Report Template_2021</w:t>
            </w:r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C13">
              <w:rPr>
                <w:rFonts w:ascii="Arial" w:hAnsi="Arial" w:cs="Arial"/>
                <w:sz w:val="22"/>
                <w:szCs w:val="22"/>
              </w:rPr>
              <w:t>Top-</w:t>
            </w: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class</w:t>
            </w:r>
            <w:proofErr w:type="spellEnd"/>
            <w:r w:rsidRPr="00FD3C13">
              <w:rPr>
                <w:rFonts w:ascii="Arial" w:hAnsi="Arial" w:cs="Arial"/>
                <w:sz w:val="22"/>
                <w:szCs w:val="22"/>
              </w:rPr>
              <w:t xml:space="preserve"> R&amp;D and </w:t>
            </w: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innovation</w:t>
            </w:r>
            <w:proofErr w:type="spellEnd"/>
            <w:r w:rsidRPr="00FD3C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results_operator</w:t>
            </w:r>
            <w:proofErr w:type="spellEnd"/>
          </w:p>
          <w:p w:rsidR="00FD3C13" w:rsidRDefault="00FD3C13" w:rsidP="00FD3C13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3C13">
              <w:rPr>
                <w:rFonts w:ascii="Arial" w:hAnsi="Arial" w:cs="Arial"/>
                <w:sz w:val="22"/>
                <w:szCs w:val="22"/>
              </w:rPr>
              <w:t>Top-</w:t>
            </w: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class</w:t>
            </w:r>
            <w:proofErr w:type="spellEnd"/>
            <w:r w:rsidRPr="00FD3C13">
              <w:rPr>
                <w:rFonts w:ascii="Arial" w:hAnsi="Arial" w:cs="Arial"/>
                <w:sz w:val="22"/>
                <w:szCs w:val="22"/>
              </w:rPr>
              <w:t xml:space="preserve"> R&amp;D and </w:t>
            </w: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innovation</w:t>
            </w:r>
            <w:proofErr w:type="spellEnd"/>
            <w:r w:rsidRPr="00FD3C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3C13">
              <w:rPr>
                <w:rFonts w:ascii="Arial" w:hAnsi="Arial" w:cs="Arial"/>
                <w:sz w:val="22"/>
                <w:szCs w:val="22"/>
              </w:rPr>
              <w:t>results_users</w:t>
            </w:r>
            <w:proofErr w:type="spellEnd"/>
          </w:p>
          <w:p w:rsidR="000F61D7" w:rsidRPr="0048189D" w:rsidRDefault="000F61D7" w:rsidP="000F61D7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Konsenzuální zprávy vědeckého panelu mezinárodního výboru pro hodnocení pro jednotlivé velké výzkumné infrastruktury</w:t>
            </w:r>
          </w:p>
        </w:tc>
      </w:tr>
    </w:tbl>
    <w:p w:rsidR="00F86D54" w:rsidRDefault="00913A67" w:rsidP="008F77F6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F6" w:rsidRDefault="00B61FF6" w:rsidP="008F77F6">
      <w:r>
        <w:separator/>
      </w:r>
    </w:p>
  </w:endnote>
  <w:endnote w:type="continuationSeparator" w:id="0">
    <w:p w:rsidR="00B61FF6" w:rsidRDefault="00B61FF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F6" w:rsidRDefault="00B61FF6" w:rsidP="008F77F6">
      <w:r>
        <w:separator/>
      </w:r>
    </w:p>
  </w:footnote>
  <w:footnote w:type="continuationSeparator" w:id="0">
    <w:p w:rsidR="00B61FF6" w:rsidRDefault="00B61FF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6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17"/>
  </w:num>
  <w:num w:numId="14">
    <w:abstractNumId w:val="1"/>
  </w:num>
  <w:num w:numId="15">
    <w:abstractNumId w:val="5"/>
  </w:num>
  <w:num w:numId="16">
    <w:abstractNumId w:val="7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738C"/>
    <w:rsid w:val="00086584"/>
    <w:rsid w:val="00095B2C"/>
    <w:rsid w:val="000A463E"/>
    <w:rsid w:val="000A7002"/>
    <w:rsid w:val="000B079D"/>
    <w:rsid w:val="000B374F"/>
    <w:rsid w:val="000C4A33"/>
    <w:rsid w:val="000D0C8C"/>
    <w:rsid w:val="000D6C28"/>
    <w:rsid w:val="000E553E"/>
    <w:rsid w:val="000F499B"/>
    <w:rsid w:val="000F61D7"/>
    <w:rsid w:val="00102FC4"/>
    <w:rsid w:val="00115DD5"/>
    <w:rsid w:val="00123745"/>
    <w:rsid w:val="0014301C"/>
    <w:rsid w:val="00151B3F"/>
    <w:rsid w:val="001528E0"/>
    <w:rsid w:val="00166727"/>
    <w:rsid w:val="00171C4D"/>
    <w:rsid w:val="001A0E30"/>
    <w:rsid w:val="001D5092"/>
    <w:rsid w:val="001F03C7"/>
    <w:rsid w:val="00206A41"/>
    <w:rsid w:val="00226911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C78F4"/>
    <w:rsid w:val="002C7FA8"/>
    <w:rsid w:val="002D1D99"/>
    <w:rsid w:val="002D514A"/>
    <w:rsid w:val="002F01DD"/>
    <w:rsid w:val="002F1937"/>
    <w:rsid w:val="0031020D"/>
    <w:rsid w:val="003119BB"/>
    <w:rsid w:val="00316707"/>
    <w:rsid w:val="00322074"/>
    <w:rsid w:val="00325A0D"/>
    <w:rsid w:val="00332ADC"/>
    <w:rsid w:val="00337E9F"/>
    <w:rsid w:val="00343AF5"/>
    <w:rsid w:val="00353C02"/>
    <w:rsid w:val="00360293"/>
    <w:rsid w:val="00375749"/>
    <w:rsid w:val="00387B05"/>
    <w:rsid w:val="003916A7"/>
    <w:rsid w:val="00393625"/>
    <w:rsid w:val="003C6FA0"/>
    <w:rsid w:val="003D2395"/>
    <w:rsid w:val="003E5A9B"/>
    <w:rsid w:val="003F0A5D"/>
    <w:rsid w:val="003F17E1"/>
    <w:rsid w:val="00445353"/>
    <w:rsid w:val="00460F48"/>
    <w:rsid w:val="0048189D"/>
    <w:rsid w:val="00492E38"/>
    <w:rsid w:val="00494A1F"/>
    <w:rsid w:val="004A1EB6"/>
    <w:rsid w:val="004B3E2E"/>
    <w:rsid w:val="004C5843"/>
    <w:rsid w:val="004D1F1A"/>
    <w:rsid w:val="005333AC"/>
    <w:rsid w:val="00543506"/>
    <w:rsid w:val="00553297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2EDA"/>
    <w:rsid w:val="006C13C6"/>
    <w:rsid w:val="006E328B"/>
    <w:rsid w:val="006F78C4"/>
    <w:rsid w:val="00702CC3"/>
    <w:rsid w:val="00713180"/>
    <w:rsid w:val="00734526"/>
    <w:rsid w:val="007358CA"/>
    <w:rsid w:val="00742394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77862"/>
    <w:rsid w:val="00890541"/>
    <w:rsid w:val="008D475C"/>
    <w:rsid w:val="008F1999"/>
    <w:rsid w:val="008F35D6"/>
    <w:rsid w:val="008F77F6"/>
    <w:rsid w:val="00911F8C"/>
    <w:rsid w:val="00913A67"/>
    <w:rsid w:val="00925EA0"/>
    <w:rsid w:val="00926DD1"/>
    <w:rsid w:val="009271CD"/>
    <w:rsid w:val="00931689"/>
    <w:rsid w:val="00932DF2"/>
    <w:rsid w:val="00940EF6"/>
    <w:rsid w:val="009434A3"/>
    <w:rsid w:val="009434DB"/>
    <w:rsid w:val="009629E2"/>
    <w:rsid w:val="009704D2"/>
    <w:rsid w:val="009830E4"/>
    <w:rsid w:val="009870E8"/>
    <w:rsid w:val="009926F2"/>
    <w:rsid w:val="009B577B"/>
    <w:rsid w:val="009C0869"/>
    <w:rsid w:val="009D6D4B"/>
    <w:rsid w:val="009E1C79"/>
    <w:rsid w:val="009F753F"/>
    <w:rsid w:val="00A11B06"/>
    <w:rsid w:val="00A220CF"/>
    <w:rsid w:val="00A3416C"/>
    <w:rsid w:val="00A51417"/>
    <w:rsid w:val="00A64E61"/>
    <w:rsid w:val="00A66952"/>
    <w:rsid w:val="00A72F76"/>
    <w:rsid w:val="00A754EB"/>
    <w:rsid w:val="00A805E4"/>
    <w:rsid w:val="00AA1B8F"/>
    <w:rsid w:val="00AA51BE"/>
    <w:rsid w:val="00AA7217"/>
    <w:rsid w:val="00AB734E"/>
    <w:rsid w:val="00AD7E5C"/>
    <w:rsid w:val="00AE7D40"/>
    <w:rsid w:val="00B16359"/>
    <w:rsid w:val="00B178A3"/>
    <w:rsid w:val="00B40BB1"/>
    <w:rsid w:val="00B476E7"/>
    <w:rsid w:val="00B554E8"/>
    <w:rsid w:val="00B61FF6"/>
    <w:rsid w:val="00B65A4C"/>
    <w:rsid w:val="00B70A52"/>
    <w:rsid w:val="00B70F04"/>
    <w:rsid w:val="00B833E2"/>
    <w:rsid w:val="00BA148D"/>
    <w:rsid w:val="00BA79EA"/>
    <w:rsid w:val="00BC66E7"/>
    <w:rsid w:val="00BF1C46"/>
    <w:rsid w:val="00C20639"/>
    <w:rsid w:val="00C341FB"/>
    <w:rsid w:val="00C720F5"/>
    <w:rsid w:val="00C760D4"/>
    <w:rsid w:val="00C81067"/>
    <w:rsid w:val="00C92F11"/>
    <w:rsid w:val="00CC463E"/>
    <w:rsid w:val="00CC5F2E"/>
    <w:rsid w:val="00CE7925"/>
    <w:rsid w:val="00D01FEB"/>
    <w:rsid w:val="00D109B0"/>
    <w:rsid w:val="00D27C56"/>
    <w:rsid w:val="00D32B4C"/>
    <w:rsid w:val="00D4395B"/>
    <w:rsid w:val="00D8534E"/>
    <w:rsid w:val="00D930C1"/>
    <w:rsid w:val="00DA1E2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4153D"/>
    <w:rsid w:val="00E52D50"/>
    <w:rsid w:val="00E52DA0"/>
    <w:rsid w:val="00E65033"/>
    <w:rsid w:val="00E877A2"/>
    <w:rsid w:val="00EA095A"/>
    <w:rsid w:val="00EB41B7"/>
    <w:rsid w:val="00EC17F8"/>
    <w:rsid w:val="00EC70A1"/>
    <w:rsid w:val="00ED03A3"/>
    <w:rsid w:val="00F01F87"/>
    <w:rsid w:val="00F144DC"/>
    <w:rsid w:val="00F165C8"/>
    <w:rsid w:val="00F16A3D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C0439"/>
    <w:rsid w:val="00FD3C13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3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3C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lqj4b">
    <w:name w:val="jlqj4b"/>
    <w:basedOn w:val="Standardnpsmoodstavce"/>
    <w:rsid w:val="000F61D7"/>
  </w:style>
  <w:style w:type="character" w:customStyle="1" w:styleId="jlqj4bchmk0b">
    <w:name w:val="jlqj4b chmk0b"/>
    <w:basedOn w:val="Standardnpsmoodstavce"/>
    <w:rsid w:val="000F6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3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3C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lqj4b">
    <w:name w:val="jlqj4b"/>
    <w:basedOn w:val="Standardnpsmoodstavce"/>
    <w:rsid w:val="000F61D7"/>
  </w:style>
  <w:style w:type="character" w:customStyle="1" w:styleId="jlqj4bchmk0b">
    <w:name w:val="jlqj4b chmk0b"/>
    <w:basedOn w:val="Standardnpsmoodstavce"/>
    <w:rsid w:val="000F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Moravcová Lenka</dc:creator>
  <cp:lastModifiedBy>Moravcová Lenka</cp:lastModifiedBy>
  <cp:revision>5</cp:revision>
  <cp:lastPrinted>2019-02-07T12:43:00Z</cp:lastPrinted>
  <dcterms:created xsi:type="dcterms:W3CDTF">2021-10-13T08:59:00Z</dcterms:created>
  <dcterms:modified xsi:type="dcterms:W3CDTF">2021-11-09T11:22:00Z</dcterms:modified>
</cp:coreProperties>
</file>