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F533E" w14:textId="0DD2A1C5" w:rsidR="00EB2405" w:rsidRDefault="00EB2405">
      <w:pPr>
        <w:rPr>
          <w:u w:val="single"/>
          <w:lang w:val="cs-CZ"/>
        </w:rPr>
      </w:pPr>
      <w:r w:rsidRPr="00EB2405">
        <w:rPr>
          <w:u w:val="single"/>
          <w:lang w:val="cs-CZ"/>
        </w:rPr>
        <w:t>Projekt FUTURE-PRO a Metodika VÝME</w:t>
      </w:r>
    </w:p>
    <w:p w14:paraId="6494AE79" w14:textId="36F642BB" w:rsidR="00EB2405" w:rsidRDefault="00EB2405">
      <w:pPr>
        <w:rPr>
          <w:u w:val="single"/>
          <w:lang w:val="cs-CZ"/>
        </w:rPr>
      </w:pPr>
    </w:p>
    <w:p w14:paraId="206AD38E" w14:textId="5E47B05D" w:rsidR="00EB2405" w:rsidRDefault="00EB2405">
      <w:pPr>
        <w:rPr>
          <w:lang w:val="cs-CZ"/>
        </w:rPr>
      </w:pPr>
      <w:r>
        <w:rPr>
          <w:lang w:val="cs-CZ"/>
        </w:rPr>
        <w:t>Informace pro jednání RVVI</w:t>
      </w:r>
    </w:p>
    <w:p w14:paraId="7F45BEF1" w14:textId="31BB179E" w:rsidR="00EB2405" w:rsidRDefault="00EB2405">
      <w:pPr>
        <w:rPr>
          <w:lang w:val="cs-CZ"/>
        </w:rPr>
      </w:pPr>
    </w:p>
    <w:p w14:paraId="011A39AF" w14:textId="77777777" w:rsidR="00B2472C" w:rsidRDefault="00EB2405" w:rsidP="00303073">
      <w:pPr>
        <w:pStyle w:val="Nadpisdokumentu"/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C926A3">
        <w:rPr>
          <w:rFonts w:asciiTheme="minorHAnsi" w:hAnsiTheme="minorHAnsi" w:cstheme="minorHAnsi"/>
          <w:b w:val="0"/>
          <w:bCs/>
          <w:sz w:val="24"/>
          <w:szCs w:val="24"/>
        </w:rPr>
        <w:t xml:space="preserve">Na základě výzkumné potřeby, kterou zadal </w:t>
      </w:r>
      <w:r w:rsidR="00C926A3" w:rsidRPr="00C926A3">
        <w:rPr>
          <w:rFonts w:asciiTheme="minorHAnsi" w:hAnsiTheme="minorHAnsi" w:cstheme="minorHAnsi"/>
          <w:b w:val="0"/>
          <w:bCs/>
          <w:sz w:val="24"/>
          <w:szCs w:val="24"/>
        </w:rPr>
        <w:t xml:space="preserve">Úřad vlády </w:t>
      </w:r>
      <w:r w:rsidR="00C926A3">
        <w:rPr>
          <w:rFonts w:asciiTheme="minorHAnsi" w:hAnsiTheme="minorHAnsi" w:cstheme="minorHAnsi"/>
          <w:b w:val="0"/>
          <w:bCs/>
          <w:sz w:val="24"/>
          <w:szCs w:val="24"/>
        </w:rPr>
        <w:t>–</w:t>
      </w:r>
      <w:r w:rsidR="00C926A3" w:rsidRPr="00C926A3">
        <w:rPr>
          <w:rFonts w:asciiTheme="minorHAnsi" w:hAnsiTheme="minorHAnsi" w:cstheme="minorHAnsi"/>
          <w:b w:val="0"/>
          <w:bCs/>
          <w:sz w:val="24"/>
          <w:szCs w:val="24"/>
        </w:rPr>
        <w:t xml:space="preserve"> RVV</w:t>
      </w:r>
      <w:r w:rsidR="00C926A3">
        <w:rPr>
          <w:rFonts w:asciiTheme="minorHAnsi" w:hAnsiTheme="minorHAnsi" w:cstheme="minorHAnsi"/>
          <w:b w:val="0"/>
          <w:bCs/>
          <w:sz w:val="24"/>
          <w:szCs w:val="24"/>
        </w:rPr>
        <w:t xml:space="preserve"> do programu Beta2 TA ČR s názvem </w:t>
      </w:r>
      <w:r w:rsidR="00C926A3" w:rsidRPr="00C926A3">
        <w:rPr>
          <w:rFonts w:asciiTheme="minorHAnsi" w:hAnsiTheme="minorHAnsi" w:cstheme="minorHAnsi"/>
          <w:b w:val="0"/>
          <w:bCs/>
          <w:sz w:val="24"/>
          <w:szCs w:val="24"/>
        </w:rPr>
        <w:t>Výzkum k identifikaci priorit v oblasti společenských výzev (společensko-vědních oborů, SHUV) - FUTURE-PRO  (TITXUVCR946)</w:t>
      </w:r>
      <w:r w:rsidR="00C926A3">
        <w:rPr>
          <w:rFonts w:asciiTheme="minorHAnsi" w:hAnsiTheme="minorHAnsi" w:cstheme="minorHAnsi"/>
          <w:b w:val="0"/>
          <w:bCs/>
          <w:sz w:val="24"/>
          <w:szCs w:val="24"/>
        </w:rPr>
        <w:t xml:space="preserve"> byl společností České priority, z. ú., </w:t>
      </w:r>
      <w:r w:rsidR="00450EE5">
        <w:rPr>
          <w:rFonts w:asciiTheme="minorHAnsi" w:hAnsiTheme="minorHAnsi" w:cstheme="minorHAnsi"/>
          <w:b w:val="0"/>
          <w:bCs/>
          <w:sz w:val="24"/>
          <w:szCs w:val="24"/>
        </w:rPr>
        <w:t xml:space="preserve">realizován projekt </w:t>
      </w:r>
      <w:r w:rsidR="00B2472C">
        <w:rPr>
          <w:rFonts w:asciiTheme="minorHAnsi" w:hAnsiTheme="minorHAnsi" w:cstheme="minorHAnsi"/>
          <w:b w:val="0"/>
          <w:bCs/>
          <w:sz w:val="24"/>
          <w:szCs w:val="24"/>
        </w:rPr>
        <w:t xml:space="preserve">Návrh metodiky pro identifikaci megatrendů a velkých společenských výzev významných pro ČR a pro výzkum v ČR a jejich první identifikace </w:t>
      </w:r>
      <w:r w:rsidR="00B2472C" w:rsidRPr="00C926A3">
        <w:rPr>
          <w:rFonts w:asciiTheme="minorHAnsi" w:hAnsiTheme="minorHAnsi" w:cstheme="minorHAnsi"/>
          <w:b w:val="0"/>
          <w:bCs/>
          <w:sz w:val="24"/>
          <w:szCs w:val="24"/>
        </w:rPr>
        <w:t>(TITXUVCR946</w:t>
      </w:r>
      <w:r w:rsidR="00B2472C">
        <w:rPr>
          <w:rFonts w:asciiTheme="minorHAnsi" w:hAnsiTheme="minorHAnsi" w:cstheme="minorHAnsi"/>
          <w:b w:val="0"/>
          <w:bCs/>
          <w:sz w:val="24"/>
          <w:szCs w:val="24"/>
        </w:rPr>
        <w:t>MT01</w:t>
      </w:r>
      <w:r w:rsidR="00B2472C" w:rsidRPr="00C926A3">
        <w:rPr>
          <w:rFonts w:asciiTheme="minorHAnsi" w:hAnsiTheme="minorHAnsi" w:cstheme="minorHAnsi"/>
          <w:b w:val="0"/>
          <w:bCs/>
          <w:sz w:val="24"/>
          <w:szCs w:val="24"/>
        </w:rPr>
        <w:t>)</w:t>
      </w:r>
      <w:r w:rsidR="00B2472C">
        <w:rPr>
          <w:rFonts w:asciiTheme="minorHAnsi" w:hAnsiTheme="minorHAnsi" w:cstheme="minorHAnsi"/>
          <w:b w:val="0"/>
          <w:bCs/>
          <w:sz w:val="24"/>
          <w:szCs w:val="24"/>
        </w:rPr>
        <w:t>.</w:t>
      </w:r>
      <w:r w:rsidR="00B2472C">
        <w:rPr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</w:p>
    <w:p w14:paraId="4DDF06D2" w14:textId="77777777" w:rsidR="00B2472C" w:rsidRDefault="00B2472C" w:rsidP="00303073">
      <w:pPr>
        <w:pStyle w:val="Nadpisdokumentu"/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Realizovaná výzkumná potřeba může být využita jednak pro úpravu programu Éta TA ČR, pro identifikaci velkých společenských výzev v rámci Národní RIS3 a pro plnění opatření 27 Národní politiky VaVaI 21+. </w:t>
      </w:r>
    </w:p>
    <w:p w14:paraId="7145F3E7" w14:textId="16B58C96" w:rsidR="00303073" w:rsidRDefault="00303073" w:rsidP="00303073">
      <w:pPr>
        <w:pStyle w:val="Nadpisdokumentu"/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Základní informace o projektu lze nalézt na stránce TAČR,  </w:t>
      </w:r>
      <w:hyperlink r:id="rId5" w:history="1">
        <w:r w:rsidRPr="00935EFE">
          <w:rPr>
            <w:rStyle w:val="Hyperlink"/>
            <w:rFonts w:asciiTheme="minorHAnsi" w:hAnsiTheme="minorHAnsi" w:cstheme="minorHAnsi"/>
            <w:b w:val="0"/>
            <w:bCs/>
            <w:sz w:val="24"/>
            <w:szCs w:val="24"/>
          </w:rPr>
          <w:t>https://www.tacr.cz/projekt-future-pro-megatrendy-a-velke-spolecenske-vyzvy/</w:t>
        </w:r>
      </w:hyperlink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.  </w:t>
      </w:r>
    </w:p>
    <w:p w14:paraId="7230CA8D" w14:textId="31F9950C" w:rsidR="00303073" w:rsidRDefault="00303073" w:rsidP="00303073">
      <w:pPr>
        <w:pStyle w:val="Nadpisdokumentu"/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>V příloze této informace jsou tři dokumenty:</w:t>
      </w:r>
    </w:p>
    <w:p w14:paraId="6EADAF6B" w14:textId="77777777" w:rsidR="00303073" w:rsidRDefault="00303073" w:rsidP="00303073">
      <w:pPr>
        <w:pStyle w:val="Nadpisdokumentu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>Zpráva o realizaci projektu</w:t>
      </w:r>
    </w:p>
    <w:p w14:paraId="182F7DE1" w14:textId="77777777" w:rsidR="00303073" w:rsidRDefault="00303073" w:rsidP="00303073">
      <w:pPr>
        <w:pStyle w:val="Nadpisdokumentu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>Metodika VÝME</w:t>
      </w:r>
    </w:p>
    <w:p w14:paraId="70FCEAB1" w14:textId="77777777" w:rsidR="00303073" w:rsidRDefault="00303073" w:rsidP="00303073">
      <w:pPr>
        <w:pStyle w:val="Nadpisdokumentu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>Pilotní ověření metodiky VÝME</w:t>
      </w:r>
    </w:p>
    <w:p w14:paraId="4ED7C2ED" w14:textId="63F51384" w:rsidR="00303073" w:rsidRDefault="00B00388" w:rsidP="00B00388">
      <w:pPr>
        <w:pStyle w:val="Nadpisdokumentu"/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Výsledky projektu budou zveřejněny na webu konečného uživatele – Úřadu vlády a na stránce </w:t>
      </w:r>
      <w:hyperlink r:id="rId6" w:history="1">
        <w:r w:rsidRPr="00935EFE">
          <w:rPr>
            <w:rStyle w:val="Hyperlink"/>
            <w:rFonts w:asciiTheme="minorHAnsi" w:hAnsiTheme="minorHAnsi" w:cstheme="minorHAnsi"/>
            <w:b w:val="0"/>
            <w:bCs/>
            <w:sz w:val="24"/>
            <w:szCs w:val="24"/>
          </w:rPr>
          <w:t>www.vyzkum.cz</w:t>
        </w:r>
      </w:hyperlink>
      <w:r>
        <w:rPr>
          <w:rFonts w:asciiTheme="minorHAnsi" w:hAnsiTheme="minorHAnsi" w:cstheme="minorHAnsi"/>
          <w:b w:val="0"/>
          <w:bCs/>
          <w:sz w:val="24"/>
          <w:szCs w:val="24"/>
        </w:rPr>
        <w:t>. Stučnější verze dokumentu byla rovněž přeložena do angličtiny a bude k dispozici např. k projednání se zahraničním poradním sborem RVVI, jehož někteří členové se přípravy metodiky VÝME aktivně účastnili v rámci diskusí „world café“.</w:t>
      </w:r>
    </w:p>
    <w:p w14:paraId="6F8010DA" w14:textId="4BFA9933" w:rsidR="00C926A3" w:rsidRDefault="00C926A3" w:rsidP="00B00388">
      <w:pPr>
        <w:pStyle w:val="Nadpisdokumentu"/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</w:p>
    <w:p w14:paraId="67D42918" w14:textId="1F0E3C8C" w:rsidR="00B00388" w:rsidRDefault="00B00388" w:rsidP="00B00388">
      <w:pPr>
        <w:pStyle w:val="Nadpisdokumentu"/>
        <w:spacing w:line="240" w:lineRule="auto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>Rut Bízková, 24. 10. 2021</w:t>
      </w:r>
    </w:p>
    <w:sectPr w:rsidR="00B003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745E1"/>
    <w:multiLevelType w:val="hybridMultilevel"/>
    <w:tmpl w:val="3D5C41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405"/>
    <w:rsid w:val="00303073"/>
    <w:rsid w:val="00450EE5"/>
    <w:rsid w:val="00B00388"/>
    <w:rsid w:val="00B2472C"/>
    <w:rsid w:val="00C926A3"/>
    <w:rsid w:val="00EB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E4F3431"/>
  <w15:chartTrackingRefBased/>
  <w15:docId w15:val="{E3496859-ED51-BA4A-80C6-15BE7280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dokumentu">
    <w:name w:val="Nadpis dokumentu"/>
    <w:basedOn w:val="Normal"/>
    <w:link w:val="NadpisdokumentuChar"/>
    <w:qFormat/>
    <w:rsid w:val="00C926A3"/>
    <w:pPr>
      <w:tabs>
        <w:tab w:val="left" w:pos="3823"/>
        <w:tab w:val="right" w:pos="9638"/>
      </w:tabs>
      <w:spacing w:before="120" w:line="276" w:lineRule="auto"/>
      <w:jc w:val="right"/>
    </w:pPr>
    <w:rPr>
      <w:rFonts w:asciiTheme="majorHAnsi" w:hAnsiTheme="majorHAnsi" w:cs="Arial"/>
      <w:b/>
      <w:noProof/>
      <w:sz w:val="36"/>
      <w:szCs w:val="22"/>
      <w:lang w:val="cs-CZ" w:eastAsia="cs-CZ"/>
    </w:rPr>
  </w:style>
  <w:style w:type="character" w:customStyle="1" w:styleId="NadpisdokumentuChar">
    <w:name w:val="Nadpis dokumentu Char"/>
    <w:basedOn w:val="DefaultParagraphFont"/>
    <w:link w:val="Nadpisdokumentu"/>
    <w:rsid w:val="00C926A3"/>
    <w:rPr>
      <w:rFonts w:asciiTheme="majorHAnsi" w:hAnsiTheme="majorHAnsi" w:cs="Arial"/>
      <w:b/>
      <w:noProof/>
      <w:sz w:val="36"/>
      <w:szCs w:val="22"/>
      <w:lang w:val="cs-CZ" w:eastAsia="cs-CZ"/>
    </w:rPr>
  </w:style>
  <w:style w:type="character" w:styleId="Hyperlink">
    <w:name w:val="Hyperlink"/>
    <w:basedOn w:val="DefaultParagraphFont"/>
    <w:uiPriority w:val="99"/>
    <w:unhideWhenUsed/>
    <w:rsid w:val="003030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30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yzkum.cz" TargetMode="External"/><Relationship Id="rId5" Type="http://schemas.openxmlformats.org/officeDocument/2006/relationships/hyperlink" Target="https://www.tacr.cz/projekt-future-pro-megatrendy-a-velke-spolecenske-vyzv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 bizkova</dc:creator>
  <cp:keywords/>
  <dc:description/>
  <cp:lastModifiedBy>rut bizkova</cp:lastModifiedBy>
  <cp:revision>2</cp:revision>
  <dcterms:created xsi:type="dcterms:W3CDTF">2021-10-24T15:14:00Z</dcterms:created>
  <dcterms:modified xsi:type="dcterms:W3CDTF">2021-10-24T15:14:00Z</dcterms:modified>
</cp:coreProperties>
</file>