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6A73A" w14:textId="6BA4BB23" w:rsidR="00DF0E4A" w:rsidRPr="00AD2A5D" w:rsidRDefault="00DF0E4A" w:rsidP="00276E8F">
      <w:pPr>
        <w:pStyle w:val="Nadpis1"/>
        <w:spacing w:before="240"/>
        <w:jc w:val="center"/>
        <w:rPr>
          <w:rFonts w:ascii="Arial" w:hAnsi="Arial" w:cs="Arial"/>
        </w:rPr>
      </w:pPr>
      <w:r w:rsidRPr="00AD2A5D">
        <w:rPr>
          <w:rFonts w:ascii="Arial" w:hAnsi="Arial" w:cs="Arial"/>
        </w:rPr>
        <w:t>Zpráva o činnosti Řídící skupiny k vědecké diplomacii</w:t>
      </w:r>
    </w:p>
    <w:p w14:paraId="0AAA4233" w14:textId="2D9B9EE8" w:rsidR="00DF0E4A" w:rsidRPr="00AD2A5D" w:rsidRDefault="00DF0E4A" w:rsidP="00DF0E4A">
      <w:pPr>
        <w:jc w:val="center"/>
        <w:rPr>
          <w:rFonts w:ascii="Arial" w:hAnsi="Arial" w:cs="Arial"/>
        </w:rPr>
      </w:pPr>
      <w:r w:rsidRPr="00AD2A5D">
        <w:rPr>
          <w:rFonts w:ascii="Arial" w:hAnsi="Arial" w:cs="Arial"/>
        </w:rPr>
        <w:t>(zpracoval Odbor Rady pro výzk</w:t>
      </w:r>
      <w:r w:rsidR="005A59EE" w:rsidRPr="00AD2A5D">
        <w:rPr>
          <w:rFonts w:ascii="Arial" w:hAnsi="Arial" w:cs="Arial"/>
        </w:rPr>
        <w:t>um, vývoj a inovace</w:t>
      </w:r>
      <w:r w:rsidRPr="00AD2A5D">
        <w:rPr>
          <w:rFonts w:ascii="Arial" w:hAnsi="Arial" w:cs="Arial"/>
        </w:rPr>
        <w:t>)</w:t>
      </w:r>
    </w:p>
    <w:p w14:paraId="1929CBC8" w14:textId="77777777" w:rsidR="005A59EE" w:rsidRPr="00AD2A5D" w:rsidRDefault="005A59EE" w:rsidP="00AD2A5D">
      <w:pPr>
        <w:pStyle w:val="Nadpis2"/>
        <w:rPr>
          <w:rFonts w:ascii="Arial" w:hAnsi="Arial" w:cs="Arial"/>
        </w:rPr>
      </w:pPr>
      <w:r w:rsidRPr="00AD2A5D">
        <w:rPr>
          <w:rFonts w:ascii="Arial" w:hAnsi="Arial" w:cs="Arial"/>
        </w:rPr>
        <w:t>Shrnutí:</w:t>
      </w:r>
    </w:p>
    <w:p w14:paraId="737B6822" w14:textId="77777777" w:rsidR="005A59EE" w:rsidRPr="00AD2A5D" w:rsidRDefault="005A59EE" w:rsidP="005A59EE">
      <w:pPr>
        <w:spacing w:after="120"/>
        <w:jc w:val="both"/>
        <w:rPr>
          <w:rFonts w:ascii="Arial" w:hAnsi="Arial" w:cs="Arial"/>
          <w:bCs/>
        </w:rPr>
      </w:pPr>
      <w:r w:rsidRPr="00AD2A5D">
        <w:rPr>
          <w:rFonts w:ascii="Arial" w:hAnsi="Arial" w:cs="Arial"/>
          <w:bCs/>
        </w:rPr>
        <w:t xml:space="preserve">Tato zpráva se Radě pro výzkum, vývoj a inovace (dále jen „Rada“) předkládá v souladu s Plánem činnosti Rady na rok 2021. </w:t>
      </w:r>
    </w:p>
    <w:p w14:paraId="6056CE32" w14:textId="2328D802" w:rsidR="005A59EE" w:rsidRPr="00AD2A5D" w:rsidRDefault="005A59EE" w:rsidP="005A59EE">
      <w:pPr>
        <w:spacing w:after="120"/>
        <w:jc w:val="both"/>
        <w:rPr>
          <w:rFonts w:ascii="Arial" w:hAnsi="Arial" w:cs="Arial"/>
          <w:bCs/>
        </w:rPr>
      </w:pPr>
      <w:r w:rsidRPr="00AD2A5D">
        <w:rPr>
          <w:rFonts w:ascii="Arial" w:hAnsi="Arial" w:cs="Arial"/>
          <w:bCs/>
        </w:rPr>
        <w:t>Odborná řídící skupina k vědecké diplomacii (dále jen „ŘS k</w:t>
      </w:r>
      <w:r w:rsidR="00C12C52">
        <w:rPr>
          <w:rFonts w:ascii="Arial" w:hAnsi="Arial" w:cs="Arial"/>
          <w:bCs/>
        </w:rPr>
        <w:t> </w:t>
      </w:r>
      <w:r w:rsidRPr="00AD2A5D">
        <w:rPr>
          <w:rFonts w:ascii="Arial" w:hAnsi="Arial" w:cs="Arial"/>
          <w:bCs/>
        </w:rPr>
        <w:t>VD</w:t>
      </w:r>
      <w:r w:rsidR="00C12C52">
        <w:rPr>
          <w:rFonts w:ascii="Arial" w:hAnsi="Arial" w:cs="Arial"/>
          <w:bCs/>
        </w:rPr>
        <w:t>“</w:t>
      </w:r>
      <w:r w:rsidRPr="00AD2A5D">
        <w:rPr>
          <w:rFonts w:ascii="Arial" w:hAnsi="Arial" w:cs="Arial"/>
          <w:bCs/>
        </w:rPr>
        <w:t>) byla ustavena na 346. zasedání Rady dne 31. května 2019. V současné době je personálně obsazena zástupci a</w:t>
      </w:r>
      <w:r w:rsidR="00AD2A5D">
        <w:rPr>
          <w:rFonts w:ascii="Arial" w:hAnsi="Arial" w:cs="Arial"/>
          <w:bCs/>
        </w:rPr>
        <w:t> </w:t>
      </w:r>
      <w:r w:rsidRPr="00AD2A5D">
        <w:rPr>
          <w:rFonts w:ascii="Arial" w:hAnsi="Arial" w:cs="Arial"/>
          <w:bCs/>
        </w:rPr>
        <w:t xml:space="preserve">zástupkyněmi </w:t>
      </w:r>
      <w:r w:rsidR="00AD2A5D">
        <w:rPr>
          <w:rFonts w:ascii="Arial" w:hAnsi="Arial" w:cs="Arial"/>
          <w:bCs/>
        </w:rPr>
        <w:t>Rad</w:t>
      </w:r>
      <w:bookmarkStart w:id="0" w:name="_GoBack"/>
      <w:bookmarkEnd w:id="0"/>
      <w:r w:rsidR="00AD2A5D">
        <w:rPr>
          <w:rFonts w:ascii="Arial" w:hAnsi="Arial" w:cs="Arial"/>
          <w:bCs/>
        </w:rPr>
        <w:t>y</w:t>
      </w:r>
      <w:r w:rsidRPr="00AD2A5D">
        <w:rPr>
          <w:rFonts w:ascii="Arial" w:hAnsi="Arial" w:cs="Arial"/>
          <w:bCs/>
        </w:rPr>
        <w:t>, Odboru Rady pro výzkum, vývoj a</w:t>
      </w:r>
      <w:r w:rsidR="00AD2A5D">
        <w:rPr>
          <w:rFonts w:ascii="Arial" w:hAnsi="Arial" w:cs="Arial"/>
          <w:bCs/>
        </w:rPr>
        <w:t> </w:t>
      </w:r>
      <w:r w:rsidRPr="00AD2A5D">
        <w:rPr>
          <w:rFonts w:ascii="Arial" w:hAnsi="Arial" w:cs="Arial"/>
          <w:bCs/>
        </w:rPr>
        <w:t>inovace Úřadu vlády České republiky</w:t>
      </w:r>
      <w:r w:rsidR="00AD2A5D">
        <w:rPr>
          <w:rFonts w:ascii="Arial" w:hAnsi="Arial" w:cs="Arial"/>
          <w:bCs/>
        </w:rPr>
        <w:t xml:space="preserve"> (dále jen „Odbor Rady“)</w:t>
      </w:r>
      <w:r w:rsidRPr="00AD2A5D">
        <w:rPr>
          <w:rFonts w:ascii="Arial" w:hAnsi="Arial" w:cs="Arial"/>
          <w:bCs/>
        </w:rPr>
        <w:t>, Ministerstva školství, mládeže a tělovýchovy, Ministerstva průmyslu a obchodu,</w:t>
      </w:r>
      <w:r w:rsidRPr="00AD2A5D">
        <w:rPr>
          <w:rFonts w:ascii="Arial" w:hAnsi="Arial" w:cs="Arial"/>
          <w:bCs/>
          <w:color w:val="FF0000"/>
        </w:rPr>
        <w:t xml:space="preserve"> </w:t>
      </w:r>
      <w:r w:rsidRPr="00AD2A5D">
        <w:rPr>
          <w:rFonts w:ascii="Arial" w:hAnsi="Arial" w:cs="Arial"/>
          <w:bCs/>
        </w:rPr>
        <w:t>Ministerstva zahraničních věcí</w:t>
      </w:r>
      <w:r w:rsidR="00AD2A5D">
        <w:rPr>
          <w:rFonts w:ascii="Arial" w:hAnsi="Arial" w:cs="Arial"/>
          <w:bCs/>
        </w:rPr>
        <w:t xml:space="preserve"> (dále jen „MZV“)</w:t>
      </w:r>
      <w:r w:rsidRPr="00AD2A5D">
        <w:rPr>
          <w:rFonts w:ascii="Arial" w:hAnsi="Arial" w:cs="Arial"/>
          <w:bCs/>
        </w:rPr>
        <w:t>, Akademie věd České republiky</w:t>
      </w:r>
      <w:r w:rsidR="00AD2A5D">
        <w:rPr>
          <w:rFonts w:ascii="Arial" w:hAnsi="Arial" w:cs="Arial"/>
          <w:bCs/>
        </w:rPr>
        <w:t xml:space="preserve"> (dále jen „AVČR“)</w:t>
      </w:r>
      <w:r w:rsidRPr="00AD2A5D">
        <w:rPr>
          <w:rFonts w:ascii="Arial" w:hAnsi="Arial" w:cs="Arial"/>
          <w:bCs/>
        </w:rPr>
        <w:t>, Technologické agentury České republiky</w:t>
      </w:r>
      <w:r w:rsidR="00AD2A5D">
        <w:rPr>
          <w:rFonts w:ascii="Arial" w:hAnsi="Arial" w:cs="Arial"/>
          <w:bCs/>
        </w:rPr>
        <w:t xml:space="preserve"> (dále jen „TAČR“)</w:t>
      </w:r>
      <w:r w:rsidRPr="00AD2A5D">
        <w:rPr>
          <w:rFonts w:ascii="Arial" w:hAnsi="Arial" w:cs="Arial"/>
          <w:bCs/>
        </w:rPr>
        <w:t xml:space="preserve"> a</w:t>
      </w:r>
      <w:r w:rsidR="00AD2A5D">
        <w:rPr>
          <w:rFonts w:ascii="Arial" w:hAnsi="Arial" w:cs="Arial"/>
          <w:bCs/>
        </w:rPr>
        <w:t> </w:t>
      </w:r>
      <w:r w:rsidRPr="00AD2A5D">
        <w:rPr>
          <w:rFonts w:ascii="Arial" w:hAnsi="Arial" w:cs="Arial"/>
          <w:bCs/>
        </w:rPr>
        <w:t>Grantové agentury České republiky</w:t>
      </w:r>
      <w:r w:rsidR="00AD2A5D">
        <w:rPr>
          <w:rFonts w:ascii="Arial" w:hAnsi="Arial" w:cs="Arial"/>
          <w:bCs/>
        </w:rPr>
        <w:t xml:space="preserve"> (dále jen „GAČR“)</w:t>
      </w:r>
      <w:r w:rsidRPr="00AD2A5D">
        <w:rPr>
          <w:rFonts w:ascii="Arial" w:hAnsi="Arial" w:cs="Arial"/>
          <w:bCs/>
        </w:rPr>
        <w:t>.</w:t>
      </w:r>
    </w:p>
    <w:p w14:paraId="7D313917" w14:textId="6DC19A5A" w:rsidR="005A59EE" w:rsidRPr="00AD2A5D" w:rsidRDefault="005A59EE" w:rsidP="005A59EE">
      <w:pPr>
        <w:spacing w:after="120"/>
        <w:jc w:val="both"/>
        <w:rPr>
          <w:rFonts w:ascii="Arial" w:hAnsi="Arial" w:cs="Arial"/>
          <w:bCs/>
        </w:rPr>
      </w:pPr>
      <w:r w:rsidRPr="00AD2A5D">
        <w:rPr>
          <w:rFonts w:ascii="Arial" w:hAnsi="Arial" w:cs="Arial"/>
          <w:bCs/>
        </w:rPr>
        <w:t>V roce 2021 došlo k personální obměně zástupců a zástup</w:t>
      </w:r>
      <w:r w:rsidR="00AD2A5D">
        <w:rPr>
          <w:rFonts w:ascii="Arial" w:hAnsi="Arial" w:cs="Arial"/>
          <w:bCs/>
        </w:rPr>
        <w:t>kyň za Radu, AVČR, TAČR</w:t>
      </w:r>
      <w:r w:rsidRPr="00AD2A5D">
        <w:rPr>
          <w:rFonts w:ascii="Arial" w:hAnsi="Arial" w:cs="Arial"/>
          <w:bCs/>
        </w:rPr>
        <w:t>, a</w:t>
      </w:r>
      <w:r w:rsidR="00AD2A5D">
        <w:rPr>
          <w:rFonts w:ascii="Arial" w:hAnsi="Arial" w:cs="Arial"/>
          <w:bCs/>
        </w:rPr>
        <w:t> fakticky za GA</w:t>
      </w:r>
      <w:r w:rsidRPr="00AD2A5D">
        <w:rPr>
          <w:rFonts w:ascii="Arial" w:hAnsi="Arial" w:cs="Arial"/>
          <w:bCs/>
        </w:rPr>
        <w:t>ČR.</w:t>
      </w:r>
    </w:p>
    <w:p w14:paraId="64681AE5" w14:textId="6F198B35" w:rsidR="005A59EE" w:rsidRPr="00AD2A5D" w:rsidRDefault="005A59EE" w:rsidP="005A59EE">
      <w:pPr>
        <w:spacing w:after="120"/>
        <w:jc w:val="both"/>
        <w:rPr>
          <w:rFonts w:ascii="Arial" w:hAnsi="Arial" w:cs="Arial"/>
          <w:bCs/>
        </w:rPr>
      </w:pPr>
      <w:r w:rsidRPr="00AD2A5D">
        <w:rPr>
          <w:rFonts w:ascii="Arial" w:hAnsi="Arial" w:cs="Arial"/>
          <w:bCs/>
        </w:rPr>
        <w:t>V předmětném roce proběhla dvě zasedání (27. 5. 2021, 12. 10. 2021). Plánované třetí zasedání bylo odloženo s ohledem na povolební situaci. Ohlášené zřízení pozice ministra/ministryně pro vědu, výzkum a inovace ukládá v tomto ohledu jistou zdrženlivost.   V</w:t>
      </w:r>
      <w:r w:rsidR="00AD2A5D">
        <w:rPr>
          <w:rFonts w:ascii="Arial" w:hAnsi="Arial" w:cs="Arial"/>
          <w:bCs/>
        </w:rPr>
        <w:t> </w:t>
      </w:r>
      <w:r w:rsidRPr="00AD2A5D">
        <w:rPr>
          <w:rFonts w:ascii="Arial" w:hAnsi="Arial" w:cs="Arial"/>
          <w:bCs/>
        </w:rPr>
        <w:t>diskuzi o prioritách nového ministra či ministryně by se rozvoji vědecké d</w:t>
      </w:r>
      <w:r w:rsidR="00AD2A5D">
        <w:rPr>
          <w:rFonts w:ascii="Arial" w:hAnsi="Arial" w:cs="Arial"/>
          <w:bCs/>
        </w:rPr>
        <w:t xml:space="preserve">iplomacie mohl dostat nový </w:t>
      </w:r>
      <w:r w:rsidRPr="00AD2A5D">
        <w:rPr>
          <w:rFonts w:ascii="Arial" w:hAnsi="Arial" w:cs="Arial"/>
          <w:bCs/>
        </w:rPr>
        <w:t xml:space="preserve">politický impulz. </w:t>
      </w:r>
    </w:p>
    <w:p w14:paraId="08DCA0A1" w14:textId="77777777" w:rsidR="005A59EE" w:rsidRPr="00AD2A5D" w:rsidRDefault="005A59EE" w:rsidP="005A59EE">
      <w:pPr>
        <w:spacing w:after="120"/>
        <w:jc w:val="both"/>
        <w:rPr>
          <w:rFonts w:ascii="Arial" w:hAnsi="Arial" w:cs="Arial"/>
          <w:bCs/>
        </w:rPr>
      </w:pPr>
      <w:r w:rsidRPr="00AD2A5D">
        <w:rPr>
          <w:rFonts w:ascii="Arial" w:hAnsi="Arial" w:cs="Arial"/>
          <w:bCs/>
        </w:rPr>
        <w:t>Hlavní témata (výstupy):</w:t>
      </w:r>
    </w:p>
    <w:p w14:paraId="130B0760" w14:textId="77777777" w:rsidR="005A59EE" w:rsidRPr="00AD2A5D" w:rsidRDefault="005A59EE" w:rsidP="00AD2A5D">
      <w:pPr>
        <w:pStyle w:val="Nadpis2"/>
        <w:rPr>
          <w:rFonts w:ascii="Arial" w:hAnsi="Arial" w:cs="Arial"/>
        </w:rPr>
      </w:pPr>
      <w:r w:rsidRPr="00AD2A5D">
        <w:rPr>
          <w:rFonts w:ascii="Arial" w:hAnsi="Arial" w:cs="Arial"/>
        </w:rPr>
        <w:t>Nové aktivity s termínem realizace v roce 2022:</w:t>
      </w:r>
    </w:p>
    <w:p w14:paraId="29269AE9" w14:textId="5F4434D7" w:rsidR="005A59EE" w:rsidRPr="00AD2A5D" w:rsidRDefault="005A59EE" w:rsidP="005A59EE">
      <w:pPr>
        <w:spacing w:after="120"/>
        <w:jc w:val="both"/>
        <w:rPr>
          <w:rFonts w:ascii="Arial" w:hAnsi="Arial" w:cs="Arial"/>
        </w:rPr>
      </w:pPr>
      <w:r w:rsidRPr="00AD2A5D">
        <w:rPr>
          <w:rFonts w:ascii="Arial" w:hAnsi="Arial" w:cs="Arial"/>
          <w:color w:val="000000"/>
        </w:rPr>
        <w:t xml:space="preserve">1) ŘS k VD se shodla na potřebě ukotvit problematiku vědecké diplomacie obecně – a i když v této fázi nehovoří o koncepci, rozhodla se zabývat nastavením obecného mechanismu, byť v podobě dvou </w:t>
      </w:r>
      <w:r w:rsidRPr="00AD2A5D">
        <w:rPr>
          <w:rFonts w:ascii="Arial" w:hAnsi="Arial" w:cs="Arial"/>
        </w:rPr>
        <w:t xml:space="preserve">pilotních koncepčních dokumentů rozvoje </w:t>
      </w:r>
      <w:proofErr w:type="spellStart"/>
      <w:r w:rsidRPr="00AD2A5D">
        <w:rPr>
          <w:rFonts w:ascii="Arial" w:hAnsi="Arial" w:cs="Arial"/>
        </w:rPr>
        <w:t>VaVaI</w:t>
      </w:r>
      <w:proofErr w:type="spellEnd"/>
      <w:r w:rsidRPr="00AD2A5D">
        <w:rPr>
          <w:rFonts w:ascii="Arial" w:hAnsi="Arial" w:cs="Arial"/>
        </w:rPr>
        <w:t xml:space="preserve"> spolup</w:t>
      </w:r>
      <w:r w:rsidR="00BF59ED">
        <w:rPr>
          <w:rFonts w:ascii="Arial" w:hAnsi="Arial" w:cs="Arial"/>
        </w:rPr>
        <w:t>ráce (IL a USA). Bylo rozhodnuto, že ve věci bude využito vědeckých</w:t>
      </w:r>
      <w:r w:rsidRPr="00AD2A5D">
        <w:rPr>
          <w:rFonts w:ascii="Arial" w:hAnsi="Arial" w:cs="Arial"/>
        </w:rPr>
        <w:t xml:space="preserve"> diplomatů, existujících analytických kapacit a dalších zdrojů. Jako analytick</w:t>
      </w:r>
      <w:r w:rsidR="00BF59ED">
        <w:rPr>
          <w:rFonts w:ascii="Arial" w:hAnsi="Arial" w:cs="Arial"/>
        </w:rPr>
        <w:t>é kapacity byly</w:t>
      </w:r>
      <w:r w:rsidRPr="00AD2A5D">
        <w:rPr>
          <w:rFonts w:ascii="Arial" w:hAnsi="Arial" w:cs="Arial"/>
        </w:rPr>
        <w:t xml:space="preserve"> identifikovány</w:t>
      </w:r>
      <w:r w:rsidR="00BF59ED">
        <w:rPr>
          <w:rFonts w:ascii="Arial" w:hAnsi="Arial" w:cs="Arial"/>
        </w:rPr>
        <w:t xml:space="preserve"> především</w:t>
      </w:r>
      <w:r w:rsidRPr="00AD2A5D">
        <w:rPr>
          <w:rFonts w:ascii="Arial" w:hAnsi="Arial" w:cs="Arial"/>
        </w:rPr>
        <w:t xml:space="preserve"> TC AVČR (PSČ </w:t>
      </w:r>
      <w:proofErr w:type="spellStart"/>
      <w:r w:rsidRPr="00AD2A5D">
        <w:rPr>
          <w:rFonts w:ascii="Arial" w:hAnsi="Arial" w:cs="Arial"/>
        </w:rPr>
        <w:t>Stratin</w:t>
      </w:r>
      <w:proofErr w:type="spellEnd"/>
      <w:r w:rsidRPr="00AD2A5D">
        <w:rPr>
          <w:rFonts w:ascii="Arial" w:hAnsi="Arial" w:cs="Arial"/>
        </w:rPr>
        <w:t>), Ústav mezinárodních vztahů či jiná akademická pracoviště, případně nástroje jako mapování INKA.</w:t>
      </w:r>
      <w:r w:rsidR="00B7557A">
        <w:rPr>
          <w:rFonts w:ascii="Arial" w:hAnsi="Arial" w:cs="Arial"/>
        </w:rPr>
        <w:t xml:space="preserve"> Rozhodnutí o způsobu jejich zapojení dosud nepadlo.</w:t>
      </w:r>
    </w:p>
    <w:p w14:paraId="4911967D" w14:textId="374B4FE1" w:rsidR="005A59EE" w:rsidRPr="00AD2A5D" w:rsidRDefault="005A59EE" w:rsidP="005A59EE">
      <w:pPr>
        <w:spacing w:after="120"/>
        <w:jc w:val="both"/>
        <w:rPr>
          <w:rFonts w:ascii="Arial" w:hAnsi="Arial" w:cs="Arial"/>
          <w:color w:val="000000"/>
        </w:rPr>
      </w:pPr>
      <w:r w:rsidRPr="00AD2A5D">
        <w:rPr>
          <w:rFonts w:ascii="Arial" w:hAnsi="Arial" w:cs="Arial"/>
        </w:rPr>
        <w:t>Odboru R</w:t>
      </w:r>
      <w:r w:rsidR="00BF59ED">
        <w:rPr>
          <w:rFonts w:ascii="Arial" w:hAnsi="Arial" w:cs="Arial"/>
        </w:rPr>
        <w:t xml:space="preserve">ady </w:t>
      </w:r>
      <w:r w:rsidRPr="00AD2A5D">
        <w:rPr>
          <w:rFonts w:ascii="Arial" w:hAnsi="Arial" w:cs="Arial"/>
        </w:rPr>
        <w:t>byla uložena příprava základní osnovy těchto dokumentů. Za tímto účelem oslovil všechny tři vědecké diplomaty/</w:t>
      </w:r>
      <w:proofErr w:type="spellStart"/>
      <w:r w:rsidRPr="00AD2A5D">
        <w:rPr>
          <w:rFonts w:ascii="Arial" w:hAnsi="Arial" w:cs="Arial"/>
        </w:rPr>
        <w:t>tky</w:t>
      </w:r>
      <w:proofErr w:type="spellEnd"/>
      <w:r w:rsidRPr="00AD2A5D">
        <w:rPr>
          <w:rFonts w:ascii="Arial" w:hAnsi="Arial" w:cs="Arial"/>
        </w:rPr>
        <w:t xml:space="preserve"> a požádal je o</w:t>
      </w:r>
      <w:r w:rsidR="00AD2A5D">
        <w:rPr>
          <w:rFonts w:ascii="Arial" w:hAnsi="Arial" w:cs="Arial"/>
        </w:rPr>
        <w:t> </w:t>
      </w:r>
      <w:r w:rsidRPr="00AD2A5D">
        <w:rPr>
          <w:rFonts w:ascii="Arial" w:hAnsi="Arial" w:cs="Arial"/>
        </w:rPr>
        <w:t>podklady, které by pokrývaly jak teoretické</w:t>
      </w:r>
      <w:r w:rsidR="00BF59ED">
        <w:rPr>
          <w:rFonts w:ascii="Arial" w:hAnsi="Arial" w:cs="Arial"/>
        </w:rPr>
        <w:t xml:space="preserve"> a institucionální</w:t>
      </w:r>
      <w:r w:rsidRPr="00AD2A5D">
        <w:rPr>
          <w:rFonts w:ascii="Arial" w:hAnsi="Arial" w:cs="Arial"/>
        </w:rPr>
        <w:t xml:space="preserve">, tak procesní aspekty vědecké diplomacie od formulace priorit, </w:t>
      </w:r>
      <w:r w:rsidRPr="00AD2A5D">
        <w:rPr>
          <w:rFonts w:ascii="Arial" w:hAnsi="Arial" w:cs="Arial"/>
          <w:color w:val="000000"/>
        </w:rPr>
        <w:t>přes stanovení způsobu zadávání</w:t>
      </w:r>
      <w:r w:rsidR="00BF59ED">
        <w:rPr>
          <w:rFonts w:ascii="Arial" w:hAnsi="Arial" w:cs="Arial"/>
          <w:color w:val="000000"/>
        </w:rPr>
        <w:t xml:space="preserve"> aktivit</w:t>
      </w:r>
      <w:r w:rsidRPr="00AD2A5D">
        <w:rPr>
          <w:rFonts w:ascii="Arial" w:hAnsi="Arial" w:cs="Arial"/>
          <w:color w:val="000000"/>
        </w:rPr>
        <w:t xml:space="preserve">, rozsahu činnosti až po hodnocení dopadů jejich činností. </w:t>
      </w:r>
    </w:p>
    <w:p w14:paraId="42C71BF1" w14:textId="1DD1D752" w:rsidR="005A59EE" w:rsidRPr="00AD2A5D" w:rsidRDefault="005A59EE" w:rsidP="005A59EE">
      <w:pPr>
        <w:spacing w:after="120"/>
        <w:jc w:val="both"/>
        <w:rPr>
          <w:rFonts w:ascii="Arial" w:hAnsi="Arial" w:cs="Arial"/>
          <w:color w:val="000000"/>
        </w:rPr>
      </w:pPr>
      <w:r w:rsidRPr="00AD2A5D">
        <w:rPr>
          <w:rFonts w:ascii="Arial" w:hAnsi="Arial" w:cs="Arial"/>
          <w:color w:val="000000"/>
        </w:rPr>
        <w:t>Trend užší spolupráce mezi ŘS k VD a vědeckými diplomaty je patrný</w:t>
      </w:r>
      <w:r w:rsidR="006E68DD">
        <w:rPr>
          <w:rFonts w:ascii="Arial" w:hAnsi="Arial" w:cs="Arial"/>
          <w:color w:val="000000"/>
        </w:rPr>
        <w:t xml:space="preserve"> také</w:t>
      </w:r>
      <w:r w:rsidRPr="00AD2A5D">
        <w:rPr>
          <w:rFonts w:ascii="Arial" w:hAnsi="Arial" w:cs="Arial"/>
          <w:color w:val="000000"/>
        </w:rPr>
        <w:t xml:space="preserve"> v nastaveném pravidelném reportování vědeckých diplomatů (zprávy každých 6 měsíců)</w:t>
      </w:r>
      <w:r w:rsidR="006E68DD">
        <w:rPr>
          <w:rFonts w:ascii="Arial" w:hAnsi="Arial" w:cs="Arial"/>
          <w:color w:val="000000"/>
        </w:rPr>
        <w:t xml:space="preserve"> a </w:t>
      </w:r>
      <w:r w:rsidRPr="00AD2A5D">
        <w:rPr>
          <w:rFonts w:ascii="Arial" w:hAnsi="Arial" w:cs="Arial"/>
          <w:color w:val="000000"/>
        </w:rPr>
        <w:t>v zamýšleném neformálním přizvání vědeckých diplomatů na jednání ŘS k VD.</w:t>
      </w:r>
    </w:p>
    <w:p w14:paraId="6B87C0EB" w14:textId="56AC0E98" w:rsidR="005A59EE" w:rsidRPr="00AD2A5D" w:rsidRDefault="005A59EE" w:rsidP="005A59EE">
      <w:pPr>
        <w:spacing w:after="120"/>
        <w:jc w:val="both"/>
        <w:rPr>
          <w:rFonts w:ascii="Arial" w:hAnsi="Arial" w:cs="Arial"/>
          <w:szCs w:val="21"/>
        </w:rPr>
      </w:pPr>
      <w:r w:rsidRPr="00AD2A5D">
        <w:rPr>
          <w:rFonts w:ascii="Arial" w:hAnsi="Arial" w:cs="Arial"/>
          <w:color w:val="000000"/>
        </w:rPr>
        <w:t>2) V roce 2022 se chce ŘS k VD věnovat tématu nastavení</w:t>
      </w:r>
      <w:r w:rsidR="00BF59ED">
        <w:rPr>
          <w:rFonts w:ascii="Arial" w:hAnsi="Arial" w:cs="Arial"/>
          <w:color w:val="000000"/>
        </w:rPr>
        <w:t xml:space="preserve"> „</w:t>
      </w:r>
      <w:proofErr w:type="spellStart"/>
      <w:r w:rsidR="00BF59ED">
        <w:rPr>
          <w:rFonts w:ascii="Arial" w:hAnsi="Arial" w:cs="Arial"/>
          <w:color w:val="000000"/>
        </w:rPr>
        <w:t>pobrexitové</w:t>
      </w:r>
      <w:proofErr w:type="spellEnd"/>
      <w:r w:rsidR="00BF59ED">
        <w:rPr>
          <w:rFonts w:ascii="Arial" w:hAnsi="Arial" w:cs="Arial"/>
          <w:color w:val="000000"/>
        </w:rPr>
        <w:t>“</w:t>
      </w:r>
      <w:r w:rsidRPr="00AD2A5D">
        <w:rPr>
          <w:rFonts w:ascii="Arial" w:hAnsi="Arial" w:cs="Arial"/>
          <w:color w:val="000000"/>
        </w:rPr>
        <w:t xml:space="preserve"> bilaterální spolupráce s Velkou Británií, </w:t>
      </w:r>
      <w:r w:rsidR="00BF59ED">
        <w:rPr>
          <w:rFonts w:ascii="Arial" w:hAnsi="Arial" w:cs="Arial"/>
          <w:color w:val="000000"/>
        </w:rPr>
        <w:t xml:space="preserve">k </w:t>
      </w:r>
      <w:r w:rsidRPr="00AD2A5D">
        <w:rPr>
          <w:rFonts w:ascii="Arial" w:hAnsi="Arial" w:cs="Arial"/>
          <w:color w:val="000000"/>
        </w:rPr>
        <w:t xml:space="preserve">čemuž </w:t>
      </w:r>
      <w:r w:rsidR="00BF59ED">
        <w:rPr>
          <w:rFonts w:ascii="Arial" w:hAnsi="Arial" w:cs="Arial"/>
          <w:szCs w:val="21"/>
        </w:rPr>
        <w:t>nabízí jako</w:t>
      </w:r>
      <w:r w:rsidRPr="00AD2A5D">
        <w:rPr>
          <w:rFonts w:ascii="Arial" w:hAnsi="Arial" w:cs="Arial"/>
          <w:szCs w:val="21"/>
        </w:rPr>
        <w:t xml:space="preserve"> žádoucí a nezbytné využít zkušeností Ing. Otakara Fojta, PhD., vědeckého </w:t>
      </w:r>
      <w:proofErr w:type="spellStart"/>
      <w:r w:rsidRPr="00AD2A5D">
        <w:rPr>
          <w:rFonts w:ascii="Arial" w:hAnsi="Arial" w:cs="Arial"/>
          <w:szCs w:val="21"/>
        </w:rPr>
        <w:t>attaché</w:t>
      </w:r>
      <w:proofErr w:type="spellEnd"/>
      <w:r w:rsidRPr="00AD2A5D">
        <w:rPr>
          <w:rFonts w:ascii="Arial" w:hAnsi="Arial" w:cs="Arial"/>
          <w:szCs w:val="21"/>
        </w:rPr>
        <w:t xml:space="preserve"> britského velvyslanectví v Praze.</w:t>
      </w:r>
    </w:p>
    <w:p w14:paraId="5200E571" w14:textId="77777777" w:rsidR="005A59EE" w:rsidRPr="00AD2A5D" w:rsidRDefault="005A59EE" w:rsidP="005A59EE">
      <w:pPr>
        <w:spacing w:after="120"/>
        <w:jc w:val="both"/>
        <w:rPr>
          <w:rFonts w:ascii="Arial" w:hAnsi="Arial" w:cs="Arial"/>
          <w:szCs w:val="21"/>
        </w:rPr>
      </w:pPr>
    </w:p>
    <w:p w14:paraId="076EF373" w14:textId="77777777" w:rsidR="005A59EE" w:rsidRPr="00AD2A5D" w:rsidRDefault="005A59EE" w:rsidP="00AD2A5D">
      <w:pPr>
        <w:pStyle w:val="Nadpis2"/>
        <w:rPr>
          <w:rFonts w:ascii="Arial" w:hAnsi="Arial" w:cs="Arial"/>
        </w:rPr>
      </w:pPr>
      <w:r w:rsidRPr="00AD2A5D">
        <w:rPr>
          <w:rFonts w:ascii="Arial" w:hAnsi="Arial" w:cs="Arial"/>
        </w:rPr>
        <w:lastRenderedPageBreak/>
        <w:t>Pravidelné aktivity:</w:t>
      </w:r>
    </w:p>
    <w:p w14:paraId="467E3C9F" w14:textId="0A947601" w:rsidR="005A59EE" w:rsidRPr="00AD2A5D" w:rsidRDefault="005A59EE" w:rsidP="005A59EE">
      <w:pPr>
        <w:spacing w:after="120"/>
        <w:jc w:val="both"/>
        <w:rPr>
          <w:rFonts w:ascii="Arial" w:hAnsi="Arial" w:cs="Arial"/>
          <w:szCs w:val="21"/>
        </w:rPr>
      </w:pPr>
      <w:r w:rsidRPr="00AD2A5D">
        <w:rPr>
          <w:rFonts w:ascii="Arial" w:hAnsi="Arial" w:cs="Arial"/>
          <w:szCs w:val="21"/>
        </w:rPr>
        <w:t xml:space="preserve">1) V předmětném roce se členové a členky zapojili do </w:t>
      </w:r>
      <w:proofErr w:type="spellStart"/>
      <w:r w:rsidRPr="00AD2A5D">
        <w:rPr>
          <w:rFonts w:ascii="Arial" w:hAnsi="Arial" w:cs="Arial"/>
          <w:szCs w:val="21"/>
        </w:rPr>
        <w:t>předvýjezdního</w:t>
      </w:r>
      <w:proofErr w:type="spellEnd"/>
      <w:r w:rsidRPr="00AD2A5D">
        <w:rPr>
          <w:rFonts w:ascii="Arial" w:hAnsi="Arial" w:cs="Arial"/>
          <w:szCs w:val="21"/>
        </w:rPr>
        <w:t xml:space="preserve"> zaškolování diplomatů, kteří letos vyjeli do prioritních zemí. Nejednalo se o specializované diplomaty, ale o ty pracovníky ZÚ/GK, kteří budou mít vědeckou diplomacii jako součást svého portfolia. Koordinátorem celé akce byl zvláštní zmocněnec</w:t>
      </w:r>
      <w:r w:rsidR="00C15FB6">
        <w:rPr>
          <w:rFonts w:ascii="Arial" w:hAnsi="Arial" w:cs="Arial"/>
          <w:szCs w:val="21"/>
        </w:rPr>
        <w:t xml:space="preserve"> pro vědeckou diplomacii MZV</w:t>
      </w:r>
      <w:r w:rsidRPr="00AD2A5D">
        <w:rPr>
          <w:rFonts w:ascii="Arial" w:hAnsi="Arial" w:cs="Arial"/>
          <w:szCs w:val="21"/>
        </w:rPr>
        <w:t xml:space="preserve"> a člen ŘS k VD, Petr Kaiser.</w:t>
      </w:r>
    </w:p>
    <w:p w14:paraId="73E8824A" w14:textId="1B9DE380" w:rsidR="005A59EE" w:rsidRPr="00AD2A5D" w:rsidRDefault="005A59EE" w:rsidP="005A59EE">
      <w:pPr>
        <w:spacing w:after="120"/>
        <w:jc w:val="both"/>
        <w:rPr>
          <w:rFonts w:ascii="Arial" w:hAnsi="Arial" w:cs="Arial"/>
          <w:color w:val="000000"/>
        </w:rPr>
      </w:pPr>
      <w:r w:rsidRPr="00AD2A5D">
        <w:rPr>
          <w:rFonts w:ascii="Arial" w:hAnsi="Arial" w:cs="Arial"/>
          <w:color w:val="000000"/>
        </w:rPr>
        <w:t xml:space="preserve">2) V roce 2021 proběhla za součinnosti členů a členek ŘS k VD a koordinace Petra Kaisera aktualizace Seznamu nástrojů bilaterální spolupráce, který slouží </w:t>
      </w:r>
      <w:r w:rsidRPr="00AD2A5D">
        <w:rPr>
          <w:rFonts w:ascii="Arial" w:hAnsi="Arial" w:cs="Arial"/>
          <w:szCs w:val="21"/>
        </w:rPr>
        <w:t>jako pomůcka pro první a</w:t>
      </w:r>
      <w:r w:rsidR="00AD2A5D">
        <w:rPr>
          <w:rFonts w:ascii="Arial" w:hAnsi="Arial" w:cs="Arial"/>
          <w:szCs w:val="21"/>
        </w:rPr>
        <w:t> </w:t>
      </w:r>
      <w:r w:rsidRPr="00AD2A5D">
        <w:rPr>
          <w:rFonts w:ascii="Arial" w:hAnsi="Arial" w:cs="Arial"/>
          <w:szCs w:val="21"/>
        </w:rPr>
        <w:t>základní orientaci nejen diplomatům, ale i dalším zájemcům. Elektronické odkazy na</w:t>
      </w:r>
      <w:r w:rsidR="00AD2A5D">
        <w:rPr>
          <w:rFonts w:ascii="Arial" w:hAnsi="Arial" w:cs="Arial"/>
          <w:szCs w:val="21"/>
        </w:rPr>
        <w:t> </w:t>
      </w:r>
      <w:r w:rsidRPr="00AD2A5D">
        <w:rPr>
          <w:rFonts w:ascii="Arial" w:hAnsi="Arial" w:cs="Arial"/>
          <w:szCs w:val="21"/>
        </w:rPr>
        <w:t>poskytovatele pak umožňují získat podrobnější informace jak o jednotlivých programech, tak o aktuálních výzvách.</w:t>
      </w:r>
    </w:p>
    <w:p w14:paraId="39DB4B9E" w14:textId="21B8CC0A" w:rsidR="005A59EE" w:rsidRPr="00AD2A5D" w:rsidRDefault="005A59EE" w:rsidP="005A59EE">
      <w:pPr>
        <w:spacing w:after="120"/>
        <w:jc w:val="both"/>
        <w:rPr>
          <w:rFonts w:ascii="Arial" w:hAnsi="Arial" w:cs="Arial"/>
          <w:color w:val="000000"/>
        </w:rPr>
      </w:pPr>
      <w:r w:rsidRPr="00AD2A5D">
        <w:rPr>
          <w:rFonts w:ascii="Arial" w:hAnsi="Arial" w:cs="Arial"/>
          <w:color w:val="000000"/>
        </w:rPr>
        <w:t xml:space="preserve">3) </w:t>
      </w:r>
      <w:r w:rsidRPr="00AD2A5D">
        <w:rPr>
          <w:rFonts w:ascii="Arial" w:hAnsi="Arial" w:cs="Arial"/>
          <w:bCs/>
        </w:rPr>
        <w:t>Odbor R</w:t>
      </w:r>
      <w:r w:rsidR="00BF59ED">
        <w:rPr>
          <w:rFonts w:ascii="Arial" w:hAnsi="Arial" w:cs="Arial"/>
          <w:bCs/>
        </w:rPr>
        <w:t xml:space="preserve">ady </w:t>
      </w:r>
      <w:r w:rsidRPr="00AD2A5D">
        <w:rPr>
          <w:rFonts w:ascii="Arial" w:hAnsi="Arial" w:cs="Arial"/>
          <w:bCs/>
        </w:rPr>
        <w:t>informoval ŘS k VD v záležitosti personálního obsazení pozic vědeckých dip</w:t>
      </w:r>
      <w:r w:rsidR="00E74B68">
        <w:rPr>
          <w:rFonts w:ascii="Arial" w:hAnsi="Arial" w:cs="Arial"/>
          <w:bCs/>
        </w:rPr>
        <w:t>lomatů v IL a USA v souvislosti</w:t>
      </w:r>
      <w:r w:rsidRPr="00AD2A5D">
        <w:rPr>
          <w:rFonts w:ascii="Arial" w:hAnsi="Arial" w:cs="Arial"/>
          <w:bCs/>
        </w:rPr>
        <w:t xml:space="preserve"> s dopisem </w:t>
      </w:r>
      <w:r w:rsidRPr="00AD2A5D">
        <w:rPr>
          <w:rFonts w:ascii="Arial" w:hAnsi="Arial" w:cs="Arial"/>
        </w:rPr>
        <w:t>státního tajemníka v MZV</w:t>
      </w:r>
      <w:r w:rsidRPr="00AD2A5D">
        <w:rPr>
          <w:rFonts w:ascii="Arial" w:hAnsi="Arial" w:cs="Arial"/>
          <w:bCs/>
        </w:rPr>
        <w:t xml:space="preserve"> (čj. 449544-4/2021-PERS), který informoval o vypsání výběrových řízení na obsazení pozic vědeckých diplomatů ve zmíněných destinacích. </w:t>
      </w:r>
    </w:p>
    <w:p w14:paraId="2CF0B442" w14:textId="19725364" w:rsidR="005A59EE" w:rsidRPr="00AD2A5D" w:rsidRDefault="005A59EE" w:rsidP="005A59EE">
      <w:pPr>
        <w:spacing w:after="120"/>
        <w:jc w:val="both"/>
        <w:rPr>
          <w:rFonts w:ascii="Arial" w:hAnsi="Arial" w:cs="Arial"/>
        </w:rPr>
      </w:pPr>
      <w:r w:rsidRPr="00AD2A5D">
        <w:rPr>
          <w:rFonts w:ascii="Arial" w:hAnsi="Arial" w:cs="Arial"/>
        </w:rPr>
        <w:t>Personální obsazení pozic vědeckých diplomatů po dobu platnosti delimitačních protokolů (do 31. prosince 2023) je nyní pokryto pouze v případě vědecké diplomatky pro oblast JV Asie se sídlem v </w:t>
      </w:r>
      <w:proofErr w:type="spellStart"/>
      <w:r w:rsidRPr="00AD2A5D">
        <w:rPr>
          <w:rFonts w:ascii="Arial" w:hAnsi="Arial" w:cs="Arial"/>
        </w:rPr>
        <w:t>Taipei</w:t>
      </w:r>
      <w:proofErr w:type="spellEnd"/>
      <w:r w:rsidRPr="00AD2A5D">
        <w:rPr>
          <w:rFonts w:ascii="Arial" w:hAnsi="Arial" w:cs="Arial"/>
        </w:rPr>
        <w:t>. Vědecká diplomatka v Izraeli a vědecký diplomat v USA mají v současné době udělenou výjimku státního tajemníka v MZV do konce roku 2022 a existuje možnost, že tato místa zůstanou od 1. ledna 2023 neobsazená. V současné době však platnost delimitačních protokolů (do 31. prosince 2023) nedovoluje případné vysl</w:t>
      </w:r>
      <w:r w:rsidR="00E74B68">
        <w:rPr>
          <w:rFonts w:ascii="Arial" w:hAnsi="Arial" w:cs="Arial"/>
        </w:rPr>
        <w:t xml:space="preserve">ání nových vědeckých diplomatů </w:t>
      </w:r>
      <w:r w:rsidRPr="00AD2A5D">
        <w:rPr>
          <w:rFonts w:ascii="Arial" w:hAnsi="Arial" w:cs="Arial"/>
        </w:rPr>
        <w:t>na standardní dobu 4 let.</w:t>
      </w:r>
    </w:p>
    <w:p w14:paraId="40BA682F" w14:textId="54B06F97" w:rsidR="00DF0E4A" w:rsidRDefault="00BF59ED" w:rsidP="005A5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Odbor Rady </w:t>
      </w:r>
      <w:r w:rsidR="005A59EE" w:rsidRPr="00AD2A5D">
        <w:rPr>
          <w:rFonts w:ascii="Arial" w:hAnsi="Arial" w:cs="Arial"/>
        </w:rPr>
        <w:t>si byl plně vědom výš</w:t>
      </w:r>
      <w:r>
        <w:rPr>
          <w:rFonts w:ascii="Arial" w:hAnsi="Arial" w:cs="Arial"/>
        </w:rPr>
        <w:t>e popsané skutečnost</w:t>
      </w:r>
      <w:r w:rsidR="006E68DD">
        <w:rPr>
          <w:rFonts w:ascii="Arial" w:hAnsi="Arial" w:cs="Arial"/>
        </w:rPr>
        <w:t xml:space="preserve">i </w:t>
      </w:r>
      <w:r w:rsidR="005A59EE" w:rsidRPr="00AD2A5D">
        <w:rPr>
          <w:rFonts w:ascii="Arial" w:hAnsi="Arial" w:cs="Arial"/>
        </w:rPr>
        <w:t>a</w:t>
      </w:r>
      <w:r w:rsidR="00AD2A5D">
        <w:rPr>
          <w:rFonts w:ascii="Arial" w:hAnsi="Arial" w:cs="Arial"/>
        </w:rPr>
        <w:t> </w:t>
      </w:r>
      <w:r w:rsidR="005A59EE" w:rsidRPr="00AD2A5D">
        <w:rPr>
          <w:rFonts w:ascii="Arial" w:hAnsi="Arial" w:cs="Arial"/>
        </w:rPr>
        <w:t>připravil odpověď státního tajemníka v ÚV ČR (čj. 29285/2021-UVCR-3, 31. srpna 2021) na dopis státního tajemníka MZV s</w:t>
      </w:r>
      <w:r w:rsidR="006E68DD">
        <w:rPr>
          <w:rFonts w:ascii="Arial" w:hAnsi="Arial" w:cs="Arial"/>
        </w:rPr>
        <w:t> </w:t>
      </w:r>
      <w:r w:rsidR="005A59EE" w:rsidRPr="00AD2A5D">
        <w:rPr>
          <w:rFonts w:ascii="Arial" w:hAnsi="Arial" w:cs="Arial"/>
        </w:rPr>
        <w:t>žádostí</w:t>
      </w:r>
      <w:r w:rsidR="006E68DD">
        <w:rPr>
          <w:rFonts w:ascii="Arial" w:hAnsi="Arial" w:cs="Arial"/>
        </w:rPr>
        <w:t>,</w:t>
      </w:r>
      <w:r w:rsidR="005A59EE" w:rsidRPr="00AD2A5D">
        <w:rPr>
          <w:rFonts w:ascii="Arial" w:hAnsi="Arial" w:cs="Arial"/>
        </w:rPr>
        <w:t xml:space="preserve"> aby v případě, že s tím dotyční vědečtí diplomaté v Izraeli a USA a jejich nadřízení budou souhlasit, prodloužil jejich vyslání. V tomto okamžiku není známo stanovisko ze strany MZV.</w:t>
      </w:r>
    </w:p>
    <w:p w14:paraId="0FB5DB7C" w14:textId="231F9742" w:rsidR="00C15FB6" w:rsidRDefault="00C15FB6" w:rsidP="00C15FB6">
      <w:pPr>
        <w:pStyle w:val="Nadpis2"/>
      </w:pPr>
      <w:r w:rsidRPr="00C15FB6">
        <w:rPr>
          <w:rFonts w:ascii="Arial" w:hAnsi="Arial" w:cs="Arial"/>
        </w:rPr>
        <w:t>Další aktivity</w:t>
      </w:r>
      <w:r w:rsidR="00756F96">
        <w:rPr>
          <w:rFonts w:ascii="Arial" w:hAnsi="Arial" w:cs="Arial"/>
        </w:rPr>
        <w:t xml:space="preserve"> (podpora bilaterální spolupráce)</w:t>
      </w:r>
      <w:r>
        <w:t>:</w:t>
      </w:r>
    </w:p>
    <w:p w14:paraId="560BB770" w14:textId="48AB99EB" w:rsidR="00E74B68" w:rsidRPr="00E74B68" w:rsidRDefault="00E74B68" w:rsidP="00E74B68">
      <w:pPr>
        <w:jc w:val="both"/>
      </w:pPr>
      <w:r w:rsidRPr="00E74B68">
        <w:rPr>
          <w:rFonts w:ascii="Arial" w:eastAsia="Times New Roman" w:hAnsi="Arial" w:cs="Arial"/>
          <w:bCs/>
          <w:lang w:eastAsia="cs-CZ"/>
        </w:rPr>
        <w:t xml:space="preserve">Dne 22. dubna 2021 se konalo </w:t>
      </w:r>
      <w:r w:rsidRPr="00C15FB6">
        <w:rPr>
          <w:rFonts w:ascii="Arial" w:eastAsia="Times New Roman" w:hAnsi="Arial" w:cs="Arial"/>
          <w:bCs/>
          <w:lang w:eastAsia="cs-CZ"/>
        </w:rPr>
        <w:t xml:space="preserve">Online setkání zástupců Rady pro </w:t>
      </w:r>
      <w:r w:rsidR="002C46E3">
        <w:rPr>
          <w:rFonts w:ascii="Arial" w:eastAsia="Times New Roman" w:hAnsi="Arial" w:cs="Arial"/>
          <w:bCs/>
          <w:lang w:eastAsia="cs-CZ"/>
        </w:rPr>
        <w:t xml:space="preserve">vědu, výzkum a inovace ČR </w:t>
      </w:r>
      <w:r w:rsidRPr="00C15FB6">
        <w:rPr>
          <w:rFonts w:ascii="Arial" w:eastAsia="Times New Roman" w:hAnsi="Arial" w:cs="Arial"/>
          <w:bCs/>
          <w:lang w:eastAsia="cs-CZ"/>
        </w:rPr>
        <w:t>a vybraných excelentních výzkumných pracovišť ČR s představiteli akademických institucí SR (celkem cca 80 účastník</w:t>
      </w:r>
      <w:r w:rsidRPr="00E74B68">
        <w:rPr>
          <w:rFonts w:ascii="Arial" w:eastAsia="Times New Roman" w:hAnsi="Arial" w:cs="Arial"/>
          <w:bCs/>
          <w:lang w:eastAsia="cs-CZ"/>
        </w:rPr>
        <w:t xml:space="preserve">ů). </w:t>
      </w:r>
      <w:r w:rsidRPr="00C15FB6">
        <w:rPr>
          <w:rFonts w:ascii="Arial" w:eastAsia="Times New Roman" w:hAnsi="Arial" w:cs="Arial"/>
          <w:lang w:eastAsia="cs-CZ"/>
        </w:rPr>
        <w:t>Akci organizačně připravily Velvyslanectví ČR (</w:t>
      </w:r>
      <w:proofErr w:type="spellStart"/>
      <w:r w:rsidRPr="00C15FB6">
        <w:rPr>
          <w:rFonts w:ascii="Arial" w:eastAsia="Times New Roman" w:hAnsi="Arial" w:cs="Arial"/>
          <w:lang w:eastAsia="cs-CZ"/>
        </w:rPr>
        <w:t>vv</w:t>
      </w:r>
      <w:proofErr w:type="spellEnd"/>
      <w:r w:rsidRPr="00C15FB6">
        <w:rPr>
          <w:rFonts w:ascii="Arial" w:eastAsia="Times New Roman" w:hAnsi="Arial" w:cs="Arial"/>
          <w:lang w:eastAsia="cs-CZ"/>
        </w:rPr>
        <w:t>. T.</w:t>
      </w:r>
      <w:r>
        <w:rPr>
          <w:rFonts w:ascii="Arial" w:eastAsia="Times New Roman" w:hAnsi="Arial" w:cs="Arial"/>
          <w:lang w:eastAsia="cs-CZ"/>
        </w:rPr>
        <w:t> </w:t>
      </w:r>
      <w:r w:rsidRPr="00C15FB6">
        <w:rPr>
          <w:rFonts w:ascii="Arial" w:eastAsia="Times New Roman" w:hAnsi="Arial" w:cs="Arial"/>
          <w:lang w:eastAsia="cs-CZ"/>
        </w:rPr>
        <w:t xml:space="preserve">Tuhý) a České centrum (ředitelka M. </w:t>
      </w:r>
      <w:proofErr w:type="spellStart"/>
      <w:r w:rsidRPr="00C15FB6">
        <w:rPr>
          <w:rFonts w:ascii="Arial" w:eastAsia="Times New Roman" w:hAnsi="Arial" w:cs="Arial"/>
          <w:lang w:eastAsia="cs-CZ"/>
        </w:rPr>
        <w:t>Koblerová</w:t>
      </w:r>
      <w:proofErr w:type="spellEnd"/>
      <w:r w:rsidRPr="00C15FB6">
        <w:rPr>
          <w:rFonts w:ascii="Arial" w:eastAsia="Times New Roman" w:hAnsi="Arial" w:cs="Arial"/>
          <w:lang w:eastAsia="cs-CZ"/>
        </w:rPr>
        <w:t>) v Bratislavě s podporou zvláštního zmocněnce pro vědecko</w:t>
      </w:r>
      <w:r w:rsidRPr="00E74B68">
        <w:rPr>
          <w:rFonts w:ascii="Arial" w:eastAsia="Times New Roman" w:hAnsi="Arial" w:cs="Arial"/>
          <w:lang w:eastAsia="cs-CZ"/>
        </w:rPr>
        <w:t>u diplomacii MZV a člena ŘS k VD, Dr. Petra Kaisera. Na jejím obsahu se podílely zpravodajky Rady</w:t>
      </w:r>
      <w:r w:rsidRPr="00C15FB6">
        <w:rPr>
          <w:rFonts w:ascii="Arial" w:eastAsia="Times New Roman" w:hAnsi="Arial" w:cs="Arial"/>
          <w:lang w:eastAsia="cs-CZ"/>
        </w:rPr>
        <w:t xml:space="preserve"> pro vědeckou diplomacii</w:t>
      </w:r>
      <w:r w:rsidRPr="00E74B68">
        <w:rPr>
          <w:rFonts w:ascii="Arial" w:eastAsia="Times New Roman" w:hAnsi="Arial" w:cs="Arial"/>
          <w:lang w:eastAsia="cs-CZ"/>
        </w:rPr>
        <w:t xml:space="preserve"> (a předsedkyně ŘS k VD), prof. J. Ulrichová</w:t>
      </w:r>
      <w:r w:rsidR="002C46E3">
        <w:rPr>
          <w:rFonts w:ascii="Arial" w:eastAsia="Times New Roman" w:hAnsi="Arial" w:cs="Arial"/>
          <w:lang w:eastAsia="cs-CZ"/>
        </w:rPr>
        <w:t>, a rozvoj lidských zdrojů, Ing. R. Bízková,</w:t>
      </w:r>
      <w:r w:rsidRPr="00C15FB6">
        <w:rPr>
          <w:rFonts w:ascii="Arial" w:eastAsia="Times New Roman" w:hAnsi="Arial" w:cs="Arial"/>
          <w:lang w:eastAsia="cs-CZ"/>
        </w:rPr>
        <w:t xml:space="preserve"> a dále Mgr. M. Víta, autor platformy </w:t>
      </w:r>
      <w:proofErr w:type="spellStart"/>
      <w:r w:rsidRPr="00C15FB6">
        <w:rPr>
          <w:rFonts w:ascii="Arial" w:eastAsia="Times New Roman" w:hAnsi="Arial" w:cs="Arial"/>
          <w:lang w:eastAsia="cs-CZ"/>
        </w:rPr>
        <w:t>ResearchJobs</w:t>
      </w:r>
      <w:proofErr w:type="spellEnd"/>
      <w:r w:rsidRPr="00C15FB6">
        <w:rPr>
          <w:rFonts w:ascii="Arial" w:eastAsia="Times New Roman" w:hAnsi="Arial" w:cs="Arial"/>
          <w:lang w:eastAsia="cs-CZ"/>
        </w:rPr>
        <w:t xml:space="preserve">. Z českých výzkumných center se prezentovaly: Biologické centrum AV ČR, Centrum </w:t>
      </w:r>
      <w:proofErr w:type="spellStart"/>
      <w:r w:rsidRPr="00C15FB6">
        <w:rPr>
          <w:rFonts w:ascii="Arial" w:eastAsia="Times New Roman" w:hAnsi="Arial" w:cs="Arial"/>
          <w:lang w:eastAsia="cs-CZ"/>
        </w:rPr>
        <w:t>Hilase</w:t>
      </w:r>
      <w:proofErr w:type="spellEnd"/>
      <w:r w:rsidRPr="00C15FB6">
        <w:rPr>
          <w:rFonts w:ascii="Arial" w:eastAsia="Times New Roman" w:hAnsi="Arial" w:cs="Arial"/>
          <w:lang w:eastAsia="cs-CZ"/>
        </w:rPr>
        <w:t xml:space="preserve"> AV ČR, ÚMTM ÚPOL, VŠB-TUO, Univerzita J.</w:t>
      </w:r>
      <w:r w:rsidRPr="00E74B68">
        <w:rPr>
          <w:rFonts w:ascii="Arial" w:eastAsia="Times New Roman" w:hAnsi="Arial" w:cs="Arial"/>
          <w:lang w:eastAsia="cs-CZ"/>
        </w:rPr>
        <w:t xml:space="preserve"> </w:t>
      </w:r>
      <w:r w:rsidRPr="00C15FB6">
        <w:rPr>
          <w:rFonts w:ascii="Arial" w:eastAsia="Times New Roman" w:hAnsi="Arial" w:cs="Arial"/>
          <w:lang w:eastAsia="cs-CZ"/>
        </w:rPr>
        <w:t>E. Purkyně a ÚVGZ AV ČR (</w:t>
      </w:r>
      <w:proofErr w:type="spellStart"/>
      <w:r w:rsidRPr="00C15FB6">
        <w:rPr>
          <w:rFonts w:ascii="Arial" w:eastAsia="Times New Roman" w:hAnsi="Arial" w:cs="Arial"/>
          <w:lang w:eastAsia="cs-CZ"/>
        </w:rPr>
        <w:t>CzechGlobe</w:t>
      </w:r>
      <w:proofErr w:type="spellEnd"/>
      <w:r w:rsidRPr="00C15FB6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 xml:space="preserve">. </w:t>
      </w:r>
      <w:r w:rsidRPr="00C15FB6">
        <w:rPr>
          <w:rFonts w:ascii="Arial" w:eastAsia="Times New Roman" w:hAnsi="Arial" w:cs="Arial"/>
          <w:bCs/>
          <w:lang w:eastAsia="cs-CZ"/>
        </w:rPr>
        <w:t>Cílem akce bylo vytvořit platformu pro komunikaci mezi českými a</w:t>
      </w:r>
      <w:r w:rsidR="002C46E3">
        <w:rPr>
          <w:rFonts w:ascii="Arial" w:eastAsia="Times New Roman" w:hAnsi="Arial" w:cs="Arial"/>
          <w:bCs/>
          <w:lang w:eastAsia="cs-CZ"/>
        </w:rPr>
        <w:t> </w:t>
      </w:r>
      <w:r w:rsidRPr="00C15FB6">
        <w:rPr>
          <w:rFonts w:ascii="Arial" w:eastAsia="Times New Roman" w:hAnsi="Arial" w:cs="Arial"/>
          <w:bCs/>
          <w:lang w:eastAsia="cs-CZ"/>
        </w:rPr>
        <w:t xml:space="preserve">slovenskými badateli a manažery výzkumu pro navazování bilaterální (výhledově multilaterální spolupráce - </w:t>
      </w:r>
      <w:proofErr w:type="spellStart"/>
      <w:r w:rsidRPr="00C15FB6">
        <w:rPr>
          <w:rFonts w:ascii="Arial" w:eastAsia="Times New Roman" w:hAnsi="Arial" w:cs="Arial"/>
          <w:bCs/>
          <w:lang w:eastAsia="cs-CZ"/>
        </w:rPr>
        <w:t>Visegrad</w:t>
      </w:r>
      <w:proofErr w:type="spellEnd"/>
      <w:r w:rsidRPr="00C15FB6">
        <w:rPr>
          <w:rFonts w:ascii="Arial" w:eastAsia="Times New Roman" w:hAnsi="Arial" w:cs="Arial"/>
          <w:bCs/>
          <w:lang w:eastAsia="cs-CZ"/>
        </w:rPr>
        <w:t>) s důrazem na vzájemnou mobilitu</w:t>
      </w:r>
      <w:r>
        <w:rPr>
          <w:rFonts w:ascii="Arial" w:eastAsia="Times New Roman" w:hAnsi="Arial" w:cs="Arial"/>
          <w:bCs/>
          <w:lang w:eastAsia="cs-CZ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2"/>
      </w:tblGrid>
      <w:tr w:rsidR="00C15FB6" w:rsidRPr="00C15FB6" w14:paraId="60231E9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153A7" w14:textId="7DC5077C" w:rsidR="00C15FB6" w:rsidRPr="00C15FB6" w:rsidRDefault="00C15FB6" w:rsidP="00C15FB6">
            <w:pPr>
              <w:spacing w:before="195" w:after="195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15FB6" w:rsidRPr="00C15FB6" w14:paraId="7E95D24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93011" w14:textId="5C724AF7" w:rsidR="00C15FB6" w:rsidRPr="00C15FB6" w:rsidRDefault="00C15FB6" w:rsidP="00C15FB6">
            <w:pPr>
              <w:spacing w:before="195" w:after="195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28FBD3CC" w14:textId="77777777" w:rsidR="00C15FB6" w:rsidRPr="00AD2A5D" w:rsidRDefault="00C15FB6" w:rsidP="005A59EE">
      <w:pPr>
        <w:jc w:val="both"/>
        <w:rPr>
          <w:rFonts w:ascii="Arial" w:hAnsi="Arial" w:cs="Arial"/>
        </w:rPr>
      </w:pPr>
    </w:p>
    <w:sectPr w:rsidR="00C15FB6" w:rsidRPr="00AD2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C4E1B" w14:textId="77777777" w:rsidR="00BF075D" w:rsidRDefault="00BF075D" w:rsidP="00EF2156">
      <w:pPr>
        <w:spacing w:after="0" w:line="240" w:lineRule="auto"/>
      </w:pPr>
      <w:r>
        <w:separator/>
      </w:r>
    </w:p>
  </w:endnote>
  <w:endnote w:type="continuationSeparator" w:id="0">
    <w:p w14:paraId="4E85985F" w14:textId="77777777" w:rsidR="00BF075D" w:rsidRDefault="00BF075D" w:rsidP="00E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B5858" w14:textId="77777777" w:rsidR="00963C79" w:rsidRDefault="00963C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55311" w14:textId="2E9BAEE0" w:rsidR="00B45418" w:rsidRDefault="00B45418">
    <w:pPr>
      <w:pStyle w:val="Zpat"/>
      <w:jc w:val="center"/>
    </w:pPr>
  </w:p>
  <w:p w14:paraId="2330787D" w14:textId="79B9CFAA" w:rsidR="0067059C" w:rsidRDefault="00DF0E4A" w:rsidP="00321B9D">
    <w:pPr>
      <w:pStyle w:val="Zhlav"/>
      <w:jc w:val="both"/>
      <w:rPr>
        <w:i/>
        <w:sz w:val="18"/>
        <w:szCs w:val="18"/>
      </w:rPr>
    </w:pPr>
    <w:r>
      <w:rPr>
        <w:i/>
        <w:sz w:val="18"/>
        <w:szCs w:val="18"/>
      </w:rPr>
      <w:t>Zpráva o činnosti k Řídící skupiny k vědecké diplomacii</w:t>
    </w:r>
  </w:p>
  <w:p w14:paraId="158B0790" w14:textId="10EE1B7D" w:rsidR="00E052C0" w:rsidRPr="00666567" w:rsidRDefault="005A59EE" w:rsidP="00666567">
    <w:pPr>
      <w:pStyle w:val="Zhlav"/>
      <w:rPr>
        <w:i/>
        <w:sz w:val="18"/>
        <w:szCs w:val="18"/>
      </w:rPr>
    </w:pPr>
    <w:r>
      <w:rPr>
        <w:bCs/>
        <w:i/>
        <w:sz w:val="18"/>
        <w:szCs w:val="18"/>
      </w:rPr>
      <w:tab/>
    </w:r>
    <w:r>
      <w:rPr>
        <w:bCs/>
        <w:i/>
        <w:sz w:val="18"/>
        <w:szCs w:val="18"/>
      </w:rPr>
      <w:tab/>
      <w:t xml:space="preserve">datum: </w:t>
    </w:r>
    <w:r w:rsidR="00A00B14">
      <w:rPr>
        <w:bCs/>
        <w:i/>
        <w:sz w:val="18"/>
        <w:szCs w:val="18"/>
      </w:rPr>
      <w:t>3.12</w:t>
    </w:r>
    <w:r w:rsidR="00E052C0" w:rsidRPr="00E052C0">
      <w:rPr>
        <w:bCs/>
        <w:i/>
        <w:sz w:val="18"/>
        <w:szCs w:val="18"/>
      </w:rPr>
      <w:t>.</w:t>
    </w:r>
    <w:r w:rsidR="00551289">
      <w:rPr>
        <w:bCs/>
        <w:i/>
        <w:sz w:val="18"/>
        <w:szCs w:val="18"/>
      </w:rPr>
      <w:t xml:space="preserve"> </w:t>
    </w:r>
    <w:r>
      <w:rPr>
        <w:bCs/>
        <w:i/>
        <w:sz w:val="18"/>
        <w:szCs w:val="18"/>
      </w:rPr>
      <w:t>2021</w:t>
    </w:r>
    <w:r w:rsidR="000C50DE">
      <w:rPr>
        <w:bCs/>
        <w:i/>
        <w:sz w:val="18"/>
        <w:szCs w:val="18"/>
      </w:rPr>
      <w:t>, Bříza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4E7F" w14:textId="77777777" w:rsidR="00963C79" w:rsidRDefault="00963C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9A035" w14:textId="77777777" w:rsidR="00BF075D" w:rsidRDefault="00BF075D" w:rsidP="00EF2156">
      <w:pPr>
        <w:spacing w:after="0" w:line="240" w:lineRule="auto"/>
      </w:pPr>
      <w:r>
        <w:separator/>
      </w:r>
    </w:p>
  </w:footnote>
  <w:footnote w:type="continuationSeparator" w:id="0">
    <w:p w14:paraId="239A5F95" w14:textId="77777777" w:rsidR="00BF075D" w:rsidRDefault="00BF075D" w:rsidP="00E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36CEB" w14:textId="77777777" w:rsidR="00963C79" w:rsidRDefault="00963C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5B6A45" w14:paraId="372BB95A" w14:textId="77777777" w:rsidTr="00703BA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  <w:hideMark/>
        </w:tcPr>
        <w:p w14:paraId="3489E12B" w14:textId="77777777" w:rsidR="005B6A45" w:rsidRDefault="005B6A45">
          <w:pPr>
            <w:pStyle w:val="Zhlav"/>
            <w:rPr>
              <w:rFonts w:ascii="Arial" w:eastAsia="Times New Roman" w:hAnsi="Arial" w:cs="Arial"/>
              <w:b/>
              <w:color w:val="0B38B5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61B28F2" wp14:editId="6AFEC2D3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EE63B2">
            <w:rPr>
              <w:rFonts w:ascii="Arial" w:hAnsi="Arial" w:cs="Arial"/>
              <w:b/>
            </w:rPr>
            <w:t>9</w:t>
          </w:r>
          <w:r>
            <w:rPr>
              <w:rFonts w:ascii="Arial" w:hAnsi="Arial" w:cs="Arial"/>
              <w:b/>
            </w:rPr>
            <w:t xml:space="preserve">                        Rada</w:t>
          </w:r>
          <w:proofErr w:type="gramEnd"/>
          <w:r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8DB3E2" w:themeFill="text2" w:themeFillTint="66"/>
          <w:vAlign w:val="center"/>
          <w:hideMark/>
        </w:tcPr>
        <w:p w14:paraId="288FFEB9" w14:textId="3018A505" w:rsidR="005B6A45" w:rsidRPr="00321B9D" w:rsidRDefault="00963C79">
          <w:pPr>
            <w:pStyle w:val="Zhlav"/>
            <w:jc w:val="center"/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374/C6</w:t>
          </w:r>
        </w:p>
      </w:tc>
    </w:tr>
  </w:tbl>
  <w:p w14:paraId="237289BD" w14:textId="77777777" w:rsidR="00EF2156" w:rsidRPr="00EF2156" w:rsidRDefault="00EF2156" w:rsidP="00666567">
    <w:pPr>
      <w:pStyle w:val="Zhlav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5F8FA" w14:textId="77777777" w:rsidR="00963C79" w:rsidRDefault="00963C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197"/>
    <w:multiLevelType w:val="hybridMultilevel"/>
    <w:tmpl w:val="CBE4A9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C474A"/>
    <w:multiLevelType w:val="hybridMultilevel"/>
    <w:tmpl w:val="5C94F0B8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C141D5D"/>
    <w:multiLevelType w:val="hybridMultilevel"/>
    <w:tmpl w:val="762AA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A2E02"/>
    <w:multiLevelType w:val="hybridMultilevel"/>
    <w:tmpl w:val="5C42D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65B26"/>
    <w:multiLevelType w:val="hybridMultilevel"/>
    <w:tmpl w:val="5C94F0B8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CC31C5C"/>
    <w:multiLevelType w:val="hybridMultilevel"/>
    <w:tmpl w:val="7944C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F43DE"/>
    <w:multiLevelType w:val="hybridMultilevel"/>
    <w:tmpl w:val="40A450B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D1F2DDB"/>
    <w:multiLevelType w:val="hybridMultilevel"/>
    <w:tmpl w:val="D7B0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B48E6"/>
    <w:multiLevelType w:val="hybridMultilevel"/>
    <w:tmpl w:val="191EF6E4"/>
    <w:lvl w:ilvl="0" w:tplc="151E7AD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F22E1E"/>
    <w:multiLevelType w:val="hybridMultilevel"/>
    <w:tmpl w:val="4B2419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A3994"/>
    <w:multiLevelType w:val="hybridMultilevel"/>
    <w:tmpl w:val="5EE04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31E5F"/>
    <w:multiLevelType w:val="hybridMultilevel"/>
    <w:tmpl w:val="AF40CC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17F31"/>
    <w:multiLevelType w:val="hybridMultilevel"/>
    <w:tmpl w:val="D7E2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36ACB"/>
    <w:multiLevelType w:val="hybridMultilevel"/>
    <w:tmpl w:val="7780F13C"/>
    <w:lvl w:ilvl="0" w:tplc="05222CC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04C5A87"/>
    <w:multiLevelType w:val="hybridMultilevel"/>
    <w:tmpl w:val="4BD2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F13C4"/>
    <w:multiLevelType w:val="hybridMultilevel"/>
    <w:tmpl w:val="E2C401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622E1"/>
    <w:multiLevelType w:val="hybridMultilevel"/>
    <w:tmpl w:val="9F180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11977"/>
    <w:multiLevelType w:val="hybridMultilevel"/>
    <w:tmpl w:val="28C6A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6"/>
  </w:num>
  <w:num w:numId="5">
    <w:abstractNumId w:val="3"/>
  </w:num>
  <w:num w:numId="6">
    <w:abstractNumId w:val="17"/>
  </w:num>
  <w:num w:numId="7">
    <w:abstractNumId w:val="12"/>
  </w:num>
  <w:num w:numId="8">
    <w:abstractNumId w:val="1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5"/>
  </w:num>
  <w:num w:numId="14">
    <w:abstractNumId w:val="8"/>
  </w:num>
  <w:num w:numId="15">
    <w:abstractNumId w:val="6"/>
  </w:num>
  <w:num w:numId="16">
    <w:abstractNumId w:val="1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92"/>
    <w:rsid w:val="000449D6"/>
    <w:rsid w:val="00052716"/>
    <w:rsid w:val="00065858"/>
    <w:rsid w:val="000832AB"/>
    <w:rsid w:val="00094246"/>
    <w:rsid w:val="000A2326"/>
    <w:rsid w:val="000A3FDF"/>
    <w:rsid w:val="000A64E4"/>
    <w:rsid w:val="000B530D"/>
    <w:rsid w:val="000C50DE"/>
    <w:rsid w:val="000C5BAC"/>
    <w:rsid w:val="000E4C77"/>
    <w:rsid w:val="000E6F92"/>
    <w:rsid w:val="000F1F36"/>
    <w:rsid w:val="00100236"/>
    <w:rsid w:val="00107FC6"/>
    <w:rsid w:val="0011767D"/>
    <w:rsid w:val="0012784D"/>
    <w:rsid w:val="001425CC"/>
    <w:rsid w:val="00177B38"/>
    <w:rsid w:val="001870A5"/>
    <w:rsid w:val="001872CE"/>
    <w:rsid w:val="001965E8"/>
    <w:rsid w:val="001A74BE"/>
    <w:rsid w:val="001C772A"/>
    <w:rsid w:val="001D37A2"/>
    <w:rsid w:val="001D496D"/>
    <w:rsid w:val="001E31F1"/>
    <w:rsid w:val="001E62E8"/>
    <w:rsid w:val="001E69B3"/>
    <w:rsid w:val="001F255F"/>
    <w:rsid w:val="001F4338"/>
    <w:rsid w:val="0021623D"/>
    <w:rsid w:val="00226A0F"/>
    <w:rsid w:val="00230391"/>
    <w:rsid w:val="00243536"/>
    <w:rsid w:val="0025292F"/>
    <w:rsid w:val="00255213"/>
    <w:rsid w:val="00260EA8"/>
    <w:rsid w:val="00267E23"/>
    <w:rsid w:val="002739D5"/>
    <w:rsid w:val="00276329"/>
    <w:rsid w:val="00276E8F"/>
    <w:rsid w:val="00287EC8"/>
    <w:rsid w:val="002963F3"/>
    <w:rsid w:val="002A0F36"/>
    <w:rsid w:val="002C46E3"/>
    <w:rsid w:val="002E3751"/>
    <w:rsid w:val="0030131D"/>
    <w:rsid w:val="00310D92"/>
    <w:rsid w:val="0032060E"/>
    <w:rsid w:val="00321B9D"/>
    <w:rsid w:val="00324B17"/>
    <w:rsid w:val="00334DB4"/>
    <w:rsid w:val="0034577D"/>
    <w:rsid w:val="00347D59"/>
    <w:rsid w:val="003516F3"/>
    <w:rsid w:val="003552E6"/>
    <w:rsid w:val="0035598D"/>
    <w:rsid w:val="00367340"/>
    <w:rsid w:val="00371923"/>
    <w:rsid w:val="003737B0"/>
    <w:rsid w:val="00392C41"/>
    <w:rsid w:val="00395D8C"/>
    <w:rsid w:val="003A5184"/>
    <w:rsid w:val="003A5904"/>
    <w:rsid w:val="003D190A"/>
    <w:rsid w:val="003D70C3"/>
    <w:rsid w:val="003D7389"/>
    <w:rsid w:val="003E7352"/>
    <w:rsid w:val="003F2521"/>
    <w:rsid w:val="003F3C2C"/>
    <w:rsid w:val="004116E3"/>
    <w:rsid w:val="00417BED"/>
    <w:rsid w:val="00420E14"/>
    <w:rsid w:val="00422E40"/>
    <w:rsid w:val="00426E07"/>
    <w:rsid w:val="00436D29"/>
    <w:rsid w:val="004838EA"/>
    <w:rsid w:val="00484E49"/>
    <w:rsid w:val="004A7116"/>
    <w:rsid w:val="004B3E4D"/>
    <w:rsid w:val="004D34DF"/>
    <w:rsid w:val="004D375F"/>
    <w:rsid w:val="004D60B7"/>
    <w:rsid w:val="004E4F1A"/>
    <w:rsid w:val="004F5138"/>
    <w:rsid w:val="0050220B"/>
    <w:rsid w:val="0050560C"/>
    <w:rsid w:val="00505736"/>
    <w:rsid w:val="0050762C"/>
    <w:rsid w:val="00515F3B"/>
    <w:rsid w:val="005221B1"/>
    <w:rsid w:val="005257AA"/>
    <w:rsid w:val="005409D1"/>
    <w:rsid w:val="00542819"/>
    <w:rsid w:val="00547751"/>
    <w:rsid w:val="00550B4A"/>
    <w:rsid w:val="00550D0C"/>
    <w:rsid w:val="00551289"/>
    <w:rsid w:val="00553E8A"/>
    <w:rsid w:val="00564DBE"/>
    <w:rsid w:val="00572642"/>
    <w:rsid w:val="005A4A81"/>
    <w:rsid w:val="005A59EE"/>
    <w:rsid w:val="005B4B3C"/>
    <w:rsid w:val="005B6A45"/>
    <w:rsid w:val="005C2FC9"/>
    <w:rsid w:val="005C5695"/>
    <w:rsid w:val="005F04A8"/>
    <w:rsid w:val="0061747E"/>
    <w:rsid w:val="00621736"/>
    <w:rsid w:val="006267A2"/>
    <w:rsid w:val="00655348"/>
    <w:rsid w:val="00655F75"/>
    <w:rsid w:val="00666567"/>
    <w:rsid w:val="0067059C"/>
    <w:rsid w:val="006A4BE7"/>
    <w:rsid w:val="006B35BE"/>
    <w:rsid w:val="006B6B46"/>
    <w:rsid w:val="006C081C"/>
    <w:rsid w:val="006C2201"/>
    <w:rsid w:val="006D581B"/>
    <w:rsid w:val="006D5B8D"/>
    <w:rsid w:val="006E34D6"/>
    <w:rsid w:val="006E58AF"/>
    <w:rsid w:val="006E68DD"/>
    <w:rsid w:val="006E7916"/>
    <w:rsid w:val="00703BAD"/>
    <w:rsid w:val="007131D9"/>
    <w:rsid w:val="0072362E"/>
    <w:rsid w:val="007507D0"/>
    <w:rsid w:val="00756F96"/>
    <w:rsid w:val="0078734D"/>
    <w:rsid w:val="0079580C"/>
    <w:rsid w:val="007A6631"/>
    <w:rsid w:val="007B6C06"/>
    <w:rsid w:val="007C4B2A"/>
    <w:rsid w:val="007C5F34"/>
    <w:rsid w:val="007D0185"/>
    <w:rsid w:val="0081127B"/>
    <w:rsid w:val="008141DC"/>
    <w:rsid w:val="008160BD"/>
    <w:rsid w:val="00817585"/>
    <w:rsid w:val="00817DB7"/>
    <w:rsid w:val="00824AAB"/>
    <w:rsid w:val="00827C15"/>
    <w:rsid w:val="008421F0"/>
    <w:rsid w:val="00861CCC"/>
    <w:rsid w:val="00862C36"/>
    <w:rsid w:val="008659A5"/>
    <w:rsid w:val="00866D79"/>
    <w:rsid w:val="00870B0C"/>
    <w:rsid w:val="00877BEB"/>
    <w:rsid w:val="00880FC1"/>
    <w:rsid w:val="008D2370"/>
    <w:rsid w:val="008E4C38"/>
    <w:rsid w:val="008F1E6A"/>
    <w:rsid w:val="00913D76"/>
    <w:rsid w:val="00914B43"/>
    <w:rsid w:val="00920EA2"/>
    <w:rsid w:val="0092182D"/>
    <w:rsid w:val="0094415D"/>
    <w:rsid w:val="00950A59"/>
    <w:rsid w:val="009534E9"/>
    <w:rsid w:val="00963C79"/>
    <w:rsid w:val="00963EE7"/>
    <w:rsid w:val="00981C84"/>
    <w:rsid w:val="009A3806"/>
    <w:rsid w:val="009B0A43"/>
    <w:rsid w:val="009B380F"/>
    <w:rsid w:val="009B3D60"/>
    <w:rsid w:val="009E0822"/>
    <w:rsid w:val="009F78CD"/>
    <w:rsid w:val="00A00B14"/>
    <w:rsid w:val="00A264A2"/>
    <w:rsid w:val="00A419DD"/>
    <w:rsid w:val="00A70D94"/>
    <w:rsid w:val="00A71148"/>
    <w:rsid w:val="00A855EE"/>
    <w:rsid w:val="00A90121"/>
    <w:rsid w:val="00A97B40"/>
    <w:rsid w:val="00AA5200"/>
    <w:rsid w:val="00AB07F1"/>
    <w:rsid w:val="00AC1295"/>
    <w:rsid w:val="00AC1E11"/>
    <w:rsid w:val="00AC4774"/>
    <w:rsid w:val="00AC6109"/>
    <w:rsid w:val="00AD2A5D"/>
    <w:rsid w:val="00AE1056"/>
    <w:rsid w:val="00AE17F1"/>
    <w:rsid w:val="00AE2D86"/>
    <w:rsid w:val="00AE4A9A"/>
    <w:rsid w:val="00AE7575"/>
    <w:rsid w:val="00B273E8"/>
    <w:rsid w:val="00B34A7D"/>
    <w:rsid w:val="00B426FA"/>
    <w:rsid w:val="00B45418"/>
    <w:rsid w:val="00B45934"/>
    <w:rsid w:val="00B7557A"/>
    <w:rsid w:val="00B856A3"/>
    <w:rsid w:val="00B957BC"/>
    <w:rsid w:val="00BA110F"/>
    <w:rsid w:val="00BA6F04"/>
    <w:rsid w:val="00BC6D12"/>
    <w:rsid w:val="00BE1514"/>
    <w:rsid w:val="00BE6369"/>
    <w:rsid w:val="00BF075D"/>
    <w:rsid w:val="00BF59ED"/>
    <w:rsid w:val="00C02739"/>
    <w:rsid w:val="00C04192"/>
    <w:rsid w:val="00C12C52"/>
    <w:rsid w:val="00C15FB6"/>
    <w:rsid w:val="00C21731"/>
    <w:rsid w:val="00C26CD4"/>
    <w:rsid w:val="00C278FE"/>
    <w:rsid w:val="00C40AAD"/>
    <w:rsid w:val="00C41A90"/>
    <w:rsid w:val="00C50625"/>
    <w:rsid w:val="00C577D4"/>
    <w:rsid w:val="00C73D62"/>
    <w:rsid w:val="00C73FCD"/>
    <w:rsid w:val="00C74DF6"/>
    <w:rsid w:val="00C82137"/>
    <w:rsid w:val="00CA081A"/>
    <w:rsid w:val="00CA4BCE"/>
    <w:rsid w:val="00CB2E6A"/>
    <w:rsid w:val="00CB4E71"/>
    <w:rsid w:val="00CD7A12"/>
    <w:rsid w:val="00CE3661"/>
    <w:rsid w:val="00CE57DD"/>
    <w:rsid w:val="00CF0F00"/>
    <w:rsid w:val="00D50AB1"/>
    <w:rsid w:val="00D52B06"/>
    <w:rsid w:val="00D77DF7"/>
    <w:rsid w:val="00D853D5"/>
    <w:rsid w:val="00DB5750"/>
    <w:rsid w:val="00DE1083"/>
    <w:rsid w:val="00DE54DA"/>
    <w:rsid w:val="00DF0E4A"/>
    <w:rsid w:val="00DF45EF"/>
    <w:rsid w:val="00DF69AE"/>
    <w:rsid w:val="00E052C0"/>
    <w:rsid w:val="00E15127"/>
    <w:rsid w:val="00E17734"/>
    <w:rsid w:val="00E25736"/>
    <w:rsid w:val="00E25BF1"/>
    <w:rsid w:val="00E30EC4"/>
    <w:rsid w:val="00E527AC"/>
    <w:rsid w:val="00E63A45"/>
    <w:rsid w:val="00E70DCD"/>
    <w:rsid w:val="00E74B68"/>
    <w:rsid w:val="00E75E15"/>
    <w:rsid w:val="00E76610"/>
    <w:rsid w:val="00E83478"/>
    <w:rsid w:val="00E938A9"/>
    <w:rsid w:val="00EA25C0"/>
    <w:rsid w:val="00EA5F46"/>
    <w:rsid w:val="00EB1FB0"/>
    <w:rsid w:val="00EB5269"/>
    <w:rsid w:val="00EC1E70"/>
    <w:rsid w:val="00EE63B2"/>
    <w:rsid w:val="00EF2156"/>
    <w:rsid w:val="00EF4721"/>
    <w:rsid w:val="00F14767"/>
    <w:rsid w:val="00F1738A"/>
    <w:rsid w:val="00F249EE"/>
    <w:rsid w:val="00F26FD4"/>
    <w:rsid w:val="00F27476"/>
    <w:rsid w:val="00F53EAF"/>
    <w:rsid w:val="00F82316"/>
    <w:rsid w:val="00F94111"/>
    <w:rsid w:val="00F955EB"/>
    <w:rsid w:val="00FB4F50"/>
    <w:rsid w:val="00FD5D68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4F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0D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aliases w:val="Nad,Odstavec_muj,Název grafu,nad 1,Odstavec se seznamem1"/>
    <w:basedOn w:val="Normln"/>
    <w:link w:val="OdstavecseseznamemChar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A081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081A"/>
    <w:rPr>
      <w:rFonts w:ascii="Arial" w:hAnsi="Arial" w:cs="Arial"/>
      <w:sz w:val="20"/>
      <w:szCs w:val="20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Footnote Reference Number,Légende;Char Car Car Car Car"/>
    <w:basedOn w:val="Standardnpsmoodstavce"/>
    <w:uiPriority w:val="99"/>
    <w:unhideWhenUsed/>
    <w:rsid w:val="00CA081A"/>
    <w:rPr>
      <w:vertAlign w:val="superscript"/>
    </w:rPr>
  </w:style>
  <w:style w:type="character" w:styleId="Odkaznakoment">
    <w:name w:val="annotation reference"/>
    <w:rsid w:val="004D34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D34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50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C50DE"/>
    <w:rPr>
      <w:color w:val="0000FF"/>
      <w:u w:val="single"/>
    </w:rPr>
  </w:style>
  <w:style w:type="character" w:customStyle="1" w:styleId="xsptextcomputedfield">
    <w:name w:val="xsptextcomputedfield"/>
    <w:basedOn w:val="Standardnpsmoodstavce"/>
    <w:rsid w:val="000C50DE"/>
  </w:style>
  <w:style w:type="character" w:customStyle="1" w:styleId="OdstavecseseznamemChar">
    <w:name w:val="Odstavec se seznamem Char"/>
    <w:aliases w:val="Nad Char,Odstavec_muj Char,Název grafu Char,nad 1 Char,Odstavec se seznamem1 Char"/>
    <w:link w:val="Odstavecseseznamem"/>
    <w:uiPriority w:val="99"/>
    <w:locked/>
    <w:rsid w:val="000C50DE"/>
  </w:style>
  <w:style w:type="paragraph" w:customStyle="1" w:styleId="Default">
    <w:name w:val="Default"/>
    <w:rsid w:val="000C5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F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DF0E4A"/>
    <w:rPr>
      <w:i/>
      <w:iCs/>
    </w:rPr>
  </w:style>
  <w:style w:type="character" w:customStyle="1" w:styleId="apple-converted-space">
    <w:name w:val="apple-converted-space"/>
    <w:basedOn w:val="Standardnpsmoodstavce"/>
    <w:rsid w:val="00DF0E4A"/>
  </w:style>
  <w:style w:type="paragraph" w:styleId="Normlnweb">
    <w:name w:val="Normal (Web)"/>
    <w:basedOn w:val="Normln"/>
    <w:uiPriority w:val="99"/>
    <w:semiHidden/>
    <w:unhideWhenUsed/>
    <w:rsid w:val="00C1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0D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aliases w:val="Nad,Odstavec_muj,Název grafu,nad 1,Odstavec se seznamem1"/>
    <w:basedOn w:val="Normln"/>
    <w:link w:val="OdstavecseseznamemChar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A081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081A"/>
    <w:rPr>
      <w:rFonts w:ascii="Arial" w:hAnsi="Arial" w:cs="Arial"/>
      <w:sz w:val="20"/>
      <w:szCs w:val="20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Footnote Reference Number,Légende;Char Car Car Car Car"/>
    <w:basedOn w:val="Standardnpsmoodstavce"/>
    <w:uiPriority w:val="99"/>
    <w:unhideWhenUsed/>
    <w:rsid w:val="00CA081A"/>
    <w:rPr>
      <w:vertAlign w:val="superscript"/>
    </w:rPr>
  </w:style>
  <w:style w:type="character" w:styleId="Odkaznakoment">
    <w:name w:val="annotation reference"/>
    <w:rsid w:val="004D34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D34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50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C50DE"/>
    <w:rPr>
      <w:color w:val="0000FF"/>
      <w:u w:val="single"/>
    </w:rPr>
  </w:style>
  <w:style w:type="character" w:customStyle="1" w:styleId="xsptextcomputedfield">
    <w:name w:val="xsptextcomputedfield"/>
    <w:basedOn w:val="Standardnpsmoodstavce"/>
    <w:rsid w:val="000C50DE"/>
  </w:style>
  <w:style w:type="character" w:customStyle="1" w:styleId="OdstavecseseznamemChar">
    <w:name w:val="Odstavec se seznamem Char"/>
    <w:aliases w:val="Nad Char,Odstavec_muj Char,Název grafu Char,nad 1 Char,Odstavec se seznamem1 Char"/>
    <w:link w:val="Odstavecseseznamem"/>
    <w:uiPriority w:val="99"/>
    <w:locked/>
    <w:rsid w:val="000C50DE"/>
  </w:style>
  <w:style w:type="paragraph" w:customStyle="1" w:styleId="Default">
    <w:name w:val="Default"/>
    <w:rsid w:val="000C5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F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DF0E4A"/>
    <w:rPr>
      <w:i/>
      <w:iCs/>
    </w:rPr>
  </w:style>
  <w:style w:type="character" w:customStyle="1" w:styleId="apple-converted-space">
    <w:name w:val="apple-converted-space"/>
    <w:basedOn w:val="Standardnpsmoodstavce"/>
    <w:rsid w:val="00DF0E4A"/>
  </w:style>
  <w:style w:type="paragraph" w:styleId="Normlnweb">
    <w:name w:val="Normal (Web)"/>
    <w:basedOn w:val="Normln"/>
    <w:uiPriority w:val="99"/>
    <w:semiHidden/>
    <w:unhideWhenUsed/>
    <w:rsid w:val="00C1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D73F-45D3-4BFC-A597-EA32DF8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Moravcová Lenka</cp:lastModifiedBy>
  <cp:revision>32</cp:revision>
  <cp:lastPrinted>2020-09-09T14:11:00Z</cp:lastPrinted>
  <dcterms:created xsi:type="dcterms:W3CDTF">2018-12-06T07:13:00Z</dcterms:created>
  <dcterms:modified xsi:type="dcterms:W3CDTF">2021-12-08T12:36:00Z</dcterms:modified>
</cp:coreProperties>
</file>