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14:paraId="42194329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3A875DEC" w:rsidR="008F0FA9" w:rsidRPr="001355F5" w:rsidRDefault="00DA3DC6" w:rsidP="006E5EF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A3DC6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Daňové odpočty na </w:t>
            </w:r>
            <w:proofErr w:type="spellStart"/>
            <w:r w:rsidRPr="00DA3DC6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VaV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2727BD49" w:rsidR="008F0FA9" w:rsidRPr="00F02012" w:rsidRDefault="00F93DE3" w:rsidP="00472FA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</w:t>
            </w:r>
            <w:r w:rsidR="00472FAC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/A7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0A7182F7" w:rsidR="008F77F6" w:rsidRPr="00F02012" w:rsidRDefault="00F93DE3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19BECDCF" w:rsidR="008F77F6" w:rsidRPr="00F02012" w:rsidRDefault="00F93DE3" w:rsidP="00F93DE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Jan Marek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, Odbor Rady,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12.04.2022</w:t>
            </w:r>
            <w:proofErr w:type="gramEnd"/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24234" w14:textId="77777777"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14:paraId="12C2AAA5" w14:textId="6287B0E2" w:rsidR="00034112" w:rsidRDefault="00AB2080" w:rsidP="00757270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Prezident </w:t>
            </w:r>
            <w:r w:rsidR="00807E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Svazu průmyslu a dopravy ČR </w:t>
            </w:r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Jaroslav Hanák s</w:t>
            </w:r>
            <w:r w:rsidR="00807E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vým dopisem ze dne </w:t>
            </w:r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1.12.2021 </w:t>
            </w:r>
            <w:proofErr w:type="gramStart"/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č.j.</w:t>
            </w:r>
            <w:proofErr w:type="gramEnd"/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GŘ/260/2021 zaslal členům Rady pro výzkum, vývoj a inovace (dále jen „Rada“) </w:t>
            </w:r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informac</w:t>
            </w:r>
            <w:r w:rsidR="0023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</w:t>
            </w:r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aktuálním stavu uplatňování daňových odpočtů na </w:t>
            </w:r>
            <w:proofErr w:type="spellStart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dle zákona o daních z příjmů s přílohou „Pohled podnikatelské sféry na situaci v odpočtech </w:t>
            </w:r>
            <w:proofErr w:type="spellStart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Ta obsahuje také návrhy na větší využití daňových odpočtů na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podporu inovativních firem.</w:t>
            </w:r>
          </w:p>
          <w:p w14:paraId="4B58E3BB" w14:textId="16C74A89" w:rsidR="00F93DE3" w:rsidRDefault="00F93DE3" w:rsidP="00512C1A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 byl předložen Radě jako bod 374/B6.</w:t>
            </w:r>
          </w:p>
          <w:p w14:paraId="56E29E1D" w14:textId="239004CC" w:rsidR="00F93DE3" w:rsidRPr="00F93DE3" w:rsidRDefault="00F93DE3" w:rsidP="00F93DE3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374. zasedání Rady dne 17. prosince 2021 byly v bodě B6 projednány daňové </w:t>
            </w:r>
            <w:r w:rsidR="00AB69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</w:t>
            </w:r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počty na </w:t>
            </w:r>
            <w:proofErr w:type="spellStart"/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Rada přijala k tomuto bodu následující usnesení, ve kterém uložila Odboru Rady, aby požádal Ministerstvo financí o informaci k aktuálnímu stavu uplatňování daňových odpočtů na </w:t>
            </w:r>
            <w:proofErr w:type="spellStart"/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a jednání k tomuto bodu přerušila.</w:t>
            </w:r>
          </w:p>
          <w:p w14:paraId="6322DA80" w14:textId="77777777" w:rsidR="00512C1A" w:rsidRDefault="00F93DE3" w:rsidP="000F7AD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základě žádosti Odboru Rady zaslalo Ministerstvo financí dopisem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č.</w:t>
            </w:r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j.</w:t>
            </w:r>
            <w:proofErr w:type="gramEnd"/>
            <w:r w:rsidRPr="00F93D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MF-372/2022/1402-8 ze dne 17. ledna 2022 přehled zpracovaný ze statistických údajů Generálního finančního ředitelství, který se předkládá Radě</w:t>
            </w:r>
            <w:r w:rsidR="000F7AD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jako materiál 377/A7 P-2.</w:t>
            </w:r>
          </w:p>
          <w:p w14:paraId="51194931" w14:textId="10E43B44" w:rsidR="003F6C75" w:rsidRPr="00717229" w:rsidRDefault="003F6C75" w:rsidP="003F2667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Navrhuje se proto obnovit činnost pracovní skupiny, která připravovala v roce 2018 změny zákona o dani z příjmu a </w:t>
            </w:r>
            <w:r w:rsidR="007C105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změny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metodického pokynu Ministerstva financí, aktualizovat její složení</w:t>
            </w:r>
            <w:r w:rsidR="003F26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vyhodnotit důsledky posledních změn</w:t>
            </w:r>
            <w:r w:rsidR="003F26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porovnat stav daňových odpočtů s dostupnými údaji ČSÚ, OECD</w:t>
            </w:r>
            <w:r w:rsidR="003F26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navrhnout další postup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77777777"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AB5E8ED" w14:textId="70DD7F5A" w:rsidR="00F93DE3" w:rsidRDefault="00F93DE3" w:rsidP="00F93DE3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93DE3">
              <w:rPr>
                <w:rFonts w:ascii="Arial" w:hAnsi="Arial" w:cs="Arial"/>
                <w:bCs/>
                <w:sz w:val="22"/>
                <w:szCs w:val="22"/>
              </w:rPr>
              <w:t xml:space="preserve">377 A7 P-1 </w:t>
            </w:r>
            <w:r w:rsidR="000F7AD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F93DE3">
              <w:rPr>
                <w:rFonts w:ascii="Arial" w:hAnsi="Arial" w:cs="Arial"/>
                <w:bCs/>
                <w:sz w:val="22"/>
                <w:szCs w:val="22"/>
              </w:rPr>
              <w:t>ex 374 B6</w:t>
            </w:r>
            <w:r w:rsidR="000F7ADC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F93DE3">
              <w:rPr>
                <w:rFonts w:ascii="Arial" w:hAnsi="Arial" w:cs="Arial"/>
                <w:bCs/>
                <w:sz w:val="22"/>
                <w:szCs w:val="22"/>
              </w:rPr>
              <w:t xml:space="preserve"> 45546-2021-UVCR Dopis ve </w:t>
            </w:r>
            <w:proofErr w:type="spellStart"/>
            <w:r w:rsidRPr="00F93DE3">
              <w:rPr>
                <w:rFonts w:ascii="Arial" w:hAnsi="Arial" w:cs="Arial"/>
                <w:bCs/>
                <w:sz w:val="22"/>
                <w:szCs w:val="22"/>
              </w:rPr>
              <w:t>veci</w:t>
            </w:r>
            <w:proofErr w:type="spellEnd"/>
            <w:r w:rsidRPr="00F93DE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93DE3">
              <w:rPr>
                <w:rFonts w:ascii="Arial" w:hAnsi="Arial" w:cs="Arial"/>
                <w:bCs/>
                <w:sz w:val="22"/>
                <w:szCs w:val="22"/>
              </w:rPr>
              <w:t>danovych</w:t>
            </w:r>
            <w:proofErr w:type="spellEnd"/>
            <w:r w:rsidRPr="00F93DE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93DE3">
              <w:rPr>
                <w:rFonts w:ascii="Arial" w:hAnsi="Arial" w:cs="Arial"/>
                <w:bCs/>
                <w:sz w:val="22"/>
                <w:szCs w:val="22"/>
              </w:rPr>
              <w:t>odpoctu</w:t>
            </w:r>
            <w:proofErr w:type="spellEnd"/>
            <w:r w:rsidRPr="00F93DE3">
              <w:rPr>
                <w:rFonts w:ascii="Arial" w:hAnsi="Arial" w:cs="Arial"/>
                <w:bCs/>
                <w:sz w:val="22"/>
                <w:szCs w:val="22"/>
              </w:rPr>
              <w:t xml:space="preserve"> od SP</w:t>
            </w:r>
            <w:r w:rsidR="003F2667">
              <w:rPr>
                <w:rFonts w:ascii="Arial" w:hAnsi="Arial" w:cs="Arial"/>
                <w:bCs/>
                <w:sz w:val="22"/>
                <w:szCs w:val="22"/>
              </w:rPr>
              <w:t>CR</w:t>
            </w:r>
          </w:p>
          <w:p w14:paraId="20738672" w14:textId="72BD797A" w:rsidR="000F7ADC" w:rsidRPr="00F93DE3" w:rsidRDefault="000F7ADC" w:rsidP="000F7ADC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7ADC">
              <w:rPr>
                <w:rFonts w:ascii="Arial" w:hAnsi="Arial" w:cs="Arial"/>
                <w:bCs/>
                <w:sz w:val="22"/>
                <w:szCs w:val="22"/>
              </w:rPr>
              <w:t xml:space="preserve">377 A7 P-2 2362-2022-UVCR - MF - </w:t>
            </w:r>
            <w:proofErr w:type="spellStart"/>
            <w:r w:rsidRPr="000F7ADC">
              <w:rPr>
                <w:rFonts w:ascii="Arial" w:hAnsi="Arial" w:cs="Arial"/>
                <w:bCs/>
                <w:sz w:val="22"/>
                <w:szCs w:val="22"/>
              </w:rPr>
              <w:t>Danove</w:t>
            </w:r>
            <w:proofErr w:type="spellEnd"/>
            <w:r w:rsidRPr="000F7A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F7ADC">
              <w:rPr>
                <w:rFonts w:ascii="Arial" w:hAnsi="Arial" w:cs="Arial"/>
                <w:bCs/>
                <w:sz w:val="22"/>
                <w:szCs w:val="22"/>
              </w:rPr>
              <w:t>odpocty</w:t>
            </w:r>
            <w:proofErr w:type="spellEnd"/>
          </w:p>
        </w:tc>
      </w:tr>
    </w:tbl>
    <w:p w14:paraId="78F8BDAA" w14:textId="799129DA" w:rsidR="00F86D54" w:rsidRPr="00B54EB4" w:rsidRDefault="005029DF" w:rsidP="00B54EB4">
      <w:bookmarkStart w:id="0" w:name="_GoBack"/>
      <w:bookmarkEnd w:id="0"/>
    </w:p>
    <w:sectPr w:rsidR="00F86D54" w:rsidRPr="00B54E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03D53" w14:textId="77777777" w:rsidR="00B0761E" w:rsidRDefault="00B0761E" w:rsidP="008F77F6">
      <w:r>
        <w:separator/>
      </w:r>
    </w:p>
  </w:endnote>
  <w:endnote w:type="continuationSeparator" w:id="0">
    <w:p w14:paraId="28B6E02E" w14:textId="77777777" w:rsidR="00B0761E" w:rsidRDefault="00B076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FDA96" w14:textId="77777777" w:rsidR="00B0761E" w:rsidRDefault="00B0761E" w:rsidP="008F77F6">
      <w:r>
        <w:separator/>
      </w:r>
    </w:p>
  </w:footnote>
  <w:footnote w:type="continuationSeparator" w:id="0">
    <w:p w14:paraId="71BE6909" w14:textId="77777777" w:rsidR="00B0761E" w:rsidRDefault="00B076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9"/>
  </w:num>
  <w:num w:numId="13">
    <w:abstractNumId w:val="14"/>
  </w:num>
  <w:num w:numId="14">
    <w:abstractNumId w:val="24"/>
  </w:num>
  <w:num w:numId="15">
    <w:abstractNumId w:val="18"/>
  </w:num>
  <w:num w:numId="16">
    <w:abstractNumId w:val="23"/>
  </w:num>
  <w:num w:numId="17">
    <w:abstractNumId w:val="13"/>
  </w:num>
  <w:num w:numId="18">
    <w:abstractNumId w:val="15"/>
  </w:num>
  <w:num w:numId="19">
    <w:abstractNumId w:val="20"/>
  </w:num>
  <w:num w:numId="20">
    <w:abstractNumId w:val="2"/>
  </w:num>
  <w:num w:numId="21">
    <w:abstractNumId w:val="3"/>
  </w:num>
  <w:num w:numId="22">
    <w:abstractNumId w:val="22"/>
  </w:num>
  <w:num w:numId="23">
    <w:abstractNumId w:val="6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0F7ADC"/>
    <w:rsid w:val="00115DD5"/>
    <w:rsid w:val="001355F5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321A9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01FB8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3F2667"/>
    <w:rsid w:val="003F6C75"/>
    <w:rsid w:val="0042130A"/>
    <w:rsid w:val="00470878"/>
    <w:rsid w:val="00472FAC"/>
    <w:rsid w:val="00482378"/>
    <w:rsid w:val="00494A1F"/>
    <w:rsid w:val="005029DF"/>
    <w:rsid w:val="00512C1A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7C105E"/>
    <w:rsid w:val="00804FFA"/>
    <w:rsid w:val="00807EAB"/>
    <w:rsid w:val="00810AA0"/>
    <w:rsid w:val="00817035"/>
    <w:rsid w:val="00824D90"/>
    <w:rsid w:val="008274EA"/>
    <w:rsid w:val="0085541E"/>
    <w:rsid w:val="008815AA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B2080"/>
    <w:rsid w:val="00AB6935"/>
    <w:rsid w:val="00AC4867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86F00"/>
    <w:rsid w:val="00BA148D"/>
    <w:rsid w:val="00BA2C4A"/>
    <w:rsid w:val="00BA3957"/>
    <w:rsid w:val="00BB0768"/>
    <w:rsid w:val="00BB3611"/>
    <w:rsid w:val="00C14081"/>
    <w:rsid w:val="00C20639"/>
    <w:rsid w:val="00C2324C"/>
    <w:rsid w:val="00C40DD3"/>
    <w:rsid w:val="00C443FE"/>
    <w:rsid w:val="00C74E01"/>
    <w:rsid w:val="00C91FFD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52D50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52A5E"/>
    <w:rsid w:val="00F93DE3"/>
    <w:rsid w:val="00F95517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88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2018-02-08T12:19:00Z</cp:lastPrinted>
  <dcterms:created xsi:type="dcterms:W3CDTF">2022-04-12T15:29:00Z</dcterms:created>
  <dcterms:modified xsi:type="dcterms:W3CDTF">2022-05-09T08:15:00Z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