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61F41" w14:textId="77777777" w:rsidR="00875BB5" w:rsidRDefault="00875BB5" w:rsidP="00875BB5">
      <w:pPr>
        <w:pStyle w:val="Zkladntext"/>
        <w:spacing w:after="600"/>
        <w:jc w:val="right"/>
        <w:rPr>
          <w:b/>
          <w:sz w:val="22"/>
          <w:szCs w:val="22"/>
        </w:rPr>
      </w:pPr>
      <w:r>
        <w:rPr>
          <w:bCs/>
          <w:sz w:val="22"/>
          <w:szCs w:val="22"/>
        </w:rPr>
        <w:t>IV.</w:t>
      </w:r>
    </w:p>
    <w:p w14:paraId="49F9EA56" w14:textId="77777777" w:rsidR="00875BB5" w:rsidRPr="00540F7C" w:rsidRDefault="00875BB5" w:rsidP="00875BB5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14:paraId="139FCA79" w14:textId="1C8BA88F" w:rsidR="00875BB5" w:rsidRDefault="00875BB5" w:rsidP="00875BB5">
      <w:pPr>
        <w:spacing w:before="240" w:after="240"/>
        <w:jc w:val="both"/>
        <w:rPr>
          <w:rFonts w:eastAsia="Arial"/>
          <w:b/>
        </w:rPr>
      </w:pPr>
      <w:r>
        <w:rPr>
          <w:rFonts w:eastAsia="Arial"/>
          <w:b/>
        </w:rPr>
        <w:t>Koncepce zdravotnického výzkumu do roku 2030</w:t>
      </w:r>
    </w:p>
    <w:p w14:paraId="742746A4" w14:textId="77777777" w:rsidR="00875BB5" w:rsidRPr="00B77102" w:rsidRDefault="00875BB5" w:rsidP="00875BB5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byl materiál rozeslán do meziresortního připomínkového řízení </w:t>
      </w:r>
      <w:r w:rsidRPr="00DB22B8">
        <w:rPr>
          <w:sz w:val="22"/>
          <w:szCs w:val="22"/>
        </w:rPr>
        <w:t xml:space="preserve">dopisem ministra zdravotnictví </w:t>
      </w:r>
      <w:r w:rsidRPr="00B77102">
        <w:rPr>
          <w:sz w:val="22"/>
          <w:szCs w:val="22"/>
        </w:rPr>
        <w:t xml:space="preserve">dne 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datum</w:t>
      </w:r>
      <w:r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, s termínem dodání stanovisek do 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datum</w:t>
      </w:r>
      <w:r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5961"/>
        <w:gridCol w:w="6650"/>
      </w:tblGrid>
      <w:tr w:rsidR="00875BB5" w:rsidRPr="00B77102" w14:paraId="78D76B1D" w14:textId="77777777" w:rsidTr="005D436E">
        <w:trPr>
          <w:trHeight w:val="340"/>
        </w:trPr>
        <w:tc>
          <w:tcPr>
            <w:tcW w:w="1718" w:type="dxa"/>
            <w:shd w:val="clear" w:color="auto" w:fill="auto"/>
          </w:tcPr>
          <w:p w14:paraId="21CDF4BF" w14:textId="77777777" w:rsidR="00875BB5" w:rsidRPr="00B77102" w:rsidRDefault="00875BB5" w:rsidP="005D436E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961" w:type="dxa"/>
            <w:shd w:val="clear" w:color="auto" w:fill="auto"/>
          </w:tcPr>
          <w:p w14:paraId="7532FDE7" w14:textId="77777777" w:rsidR="00875BB5" w:rsidRPr="00B77102" w:rsidRDefault="00875BB5" w:rsidP="005D436E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shd w:val="clear" w:color="auto" w:fill="auto"/>
          </w:tcPr>
          <w:p w14:paraId="404381CD" w14:textId="77777777" w:rsidR="00875BB5" w:rsidRPr="00B77102" w:rsidRDefault="00875BB5" w:rsidP="005D436E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875BB5" w:rsidRPr="00B77102" w14:paraId="715FF5FF" w14:textId="77777777" w:rsidTr="005D436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528F9" w14:textId="77777777" w:rsidR="00875BB5" w:rsidRPr="009056DD" w:rsidRDefault="00875BB5" w:rsidP="005D436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ev resortu"/>
                  </w:textInput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Název resortu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D8F6" w14:textId="77777777" w:rsidR="00875BB5" w:rsidRPr="005A5A03" w:rsidRDefault="00875BB5" w:rsidP="005D436E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D1CA0" w14:textId="77777777" w:rsidR="00875BB5" w:rsidRPr="005A5A03" w:rsidRDefault="00875BB5" w:rsidP="005D436E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875BB5" w:rsidRPr="00B77102" w14:paraId="6EC72E29" w14:textId="77777777" w:rsidTr="005D436E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6D299B" w14:textId="77777777" w:rsidR="00875BB5" w:rsidRPr="00B77102" w:rsidRDefault="00875BB5" w:rsidP="005D436E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1DD6D" w14:textId="77777777" w:rsidR="00875BB5" w:rsidRPr="005A5A03" w:rsidRDefault="00875BB5" w:rsidP="005D43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86853" w14:textId="77777777" w:rsidR="00875BB5" w:rsidRPr="005A5A03" w:rsidRDefault="00875BB5" w:rsidP="005D436E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875BB5" w:rsidRPr="00B77102" w14:paraId="50A05797" w14:textId="77777777" w:rsidTr="005D436E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2DE51" w14:textId="77777777" w:rsidR="00875BB5" w:rsidRPr="00B77102" w:rsidRDefault="00875BB5" w:rsidP="005D436E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BA58" w14:textId="77777777" w:rsidR="00875BB5" w:rsidRPr="005A5A03" w:rsidRDefault="00875BB5" w:rsidP="005D436E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4918C" w14:textId="77777777" w:rsidR="00875BB5" w:rsidRPr="005A5A03" w:rsidRDefault="00875BB5" w:rsidP="005D436E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14:paraId="324D0A62" w14:textId="77777777" w:rsidR="00875BB5" w:rsidRPr="00B77102" w:rsidRDefault="00875BB5" w:rsidP="00875BB5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 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Praze</w:t>
      </w:r>
      <w:r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</w:p>
    <w:p w14:paraId="509412DD" w14:textId="77777777" w:rsidR="00875BB5" w:rsidRPr="00B77102" w:rsidRDefault="00875BB5" w:rsidP="00875BB5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, příjmení"/>
            </w:textInput>
          </w:ffData>
        </w:fldChar>
      </w:r>
      <w:r>
        <w:rPr>
          <w:bCs/>
          <w:sz w:val="22"/>
          <w:szCs w:val="22"/>
        </w:rPr>
        <w:instrText xml:space="preserve"> FORMTEXT </w:instrTex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  <w:fldChar w:fldCharType="separate"/>
      </w:r>
      <w:r>
        <w:rPr>
          <w:bCs/>
          <w:noProof/>
          <w:sz w:val="22"/>
          <w:szCs w:val="22"/>
        </w:rPr>
        <w:t>titul, jméno, příjmení</w:t>
      </w:r>
      <w:r>
        <w:rPr>
          <w:bCs/>
          <w:sz w:val="22"/>
          <w:szCs w:val="22"/>
        </w:rPr>
        <w:fldChar w:fldCharType="end"/>
      </w:r>
      <w:r>
        <w:rPr>
          <w:sz w:val="22"/>
          <w:szCs w:val="22"/>
        </w:rPr>
        <w:tab/>
        <w:t>Podpis:</w:t>
      </w:r>
    </w:p>
    <w:p w14:paraId="690D748D" w14:textId="77777777" w:rsidR="005D1BDB" w:rsidRDefault="005D1BDB"/>
    <w:sectPr w:rsidR="005D1BDB" w:rsidSect="00DF31E1">
      <w:footerReference w:type="default" r:id="rId6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98D8B" w14:textId="77777777" w:rsidR="00000000" w:rsidRDefault="00B41D67">
      <w:r>
        <w:separator/>
      </w:r>
    </w:p>
  </w:endnote>
  <w:endnote w:type="continuationSeparator" w:id="0">
    <w:p w14:paraId="335D50DA" w14:textId="77777777" w:rsidR="00000000" w:rsidRDefault="00B4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48A24" w14:textId="77777777" w:rsidR="00E92E6A" w:rsidRPr="00CA4A8C" w:rsidRDefault="00875BB5" w:rsidP="00E92E6A">
    <w:pPr>
      <w:pStyle w:val="a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BA4A0" w14:textId="77777777" w:rsidR="00000000" w:rsidRDefault="00B41D67">
      <w:r>
        <w:separator/>
      </w:r>
    </w:p>
  </w:footnote>
  <w:footnote w:type="continuationSeparator" w:id="0">
    <w:p w14:paraId="78183FCF" w14:textId="77777777" w:rsidR="00000000" w:rsidRDefault="00B41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7E"/>
    <w:rsid w:val="0025317E"/>
    <w:rsid w:val="005D1BDB"/>
    <w:rsid w:val="00875BB5"/>
    <w:rsid w:val="00B4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BEEA4"/>
  <w15:chartTrackingRefBased/>
  <w15:docId w15:val="{82497FFB-530E-4132-9265-FE22F5F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BB5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75BB5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875BB5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rsid w:val="00875B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75BB5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a">
    <w:basedOn w:val="Normln"/>
    <w:next w:val="Normln"/>
    <w:uiPriority w:val="11"/>
    <w:qFormat/>
    <w:rsid w:val="00875BB5"/>
    <w:pPr>
      <w:spacing w:after="60"/>
      <w:jc w:val="center"/>
      <w:outlineLvl w:val="1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525</Characters>
  <Application>Microsoft Office Word</Application>
  <DocSecurity>0</DocSecurity>
  <Lines>4</Lines>
  <Paragraphs>1</Paragraphs>
  <ScaleCrop>false</ScaleCrop>
  <Company>Office365 deploy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Rzehulková Martina, Mgr.et Mgr.</dc:creator>
  <cp:keywords/>
  <dc:description/>
  <cp:lastModifiedBy>Krafková Lenka, Mgr.</cp:lastModifiedBy>
  <cp:revision>3</cp:revision>
  <dcterms:created xsi:type="dcterms:W3CDTF">2022-04-20T10:03:00Z</dcterms:created>
  <dcterms:modified xsi:type="dcterms:W3CDTF">2022-04-29T09:19:00Z</dcterms:modified>
</cp:coreProperties>
</file>