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7A" w:rsidRDefault="00F90E7A" w:rsidP="00F90E7A">
      <w:pPr>
        <w:pStyle w:val="Odstavecseseznamem"/>
        <w:rPr>
          <w:rFonts w:ascii="Arial" w:hAnsi="Arial" w:cs="Arial"/>
          <w:b/>
          <w:color w:val="0070C0"/>
          <w:sz w:val="28"/>
          <w:szCs w:val="28"/>
        </w:rPr>
      </w:pPr>
    </w:p>
    <w:p w:rsidR="00CC0B5E" w:rsidRDefault="000438E4" w:rsidP="00BC395D">
      <w:pPr>
        <w:pStyle w:val="Odstavecseseznamem"/>
        <w:ind w:hanging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70C0"/>
          <w:sz w:val="28"/>
          <w:szCs w:val="28"/>
        </w:rPr>
        <w:t>Př</w:t>
      </w:r>
      <w:r w:rsidR="00E76FE2">
        <w:rPr>
          <w:rFonts w:ascii="Arial" w:hAnsi="Arial" w:cs="Arial"/>
          <w:b/>
          <w:color w:val="0070C0"/>
          <w:sz w:val="28"/>
          <w:szCs w:val="28"/>
        </w:rPr>
        <w:t>íprav</w:t>
      </w:r>
      <w:r>
        <w:rPr>
          <w:rFonts w:ascii="Arial" w:hAnsi="Arial" w:cs="Arial"/>
          <w:b/>
          <w:color w:val="0070C0"/>
          <w:sz w:val="28"/>
          <w:szCs w:val="28"/>
        </w:rPr>
        <w:t>a</w:t>
      </w:r>
      <w:r w:rsidR="007C5AE2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návrhu výdajů </w:t>
      </w:r>
      <w:r w:rsidR="00E76FE2">
        <w:rPr>
          <w:rFonts w:ascii="Arial" w:hAnsi="Arial" w:cs="Arial"/>
          <w:b/>
          <w:color w:val="0070C0"/>
          <w:sz w:val="28"/>
          <w:szCs w:val="28"/>
        </w:rPr>
        <w:t>SR</w:t>
      </w:r>
      <w:r w:rsidR="007C5AE2"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proofErr w:type="spellStart"/>
      <w:r w:rsidR="007C5AE2"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="007C5AE2"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02626">
        <w:rPr>
          <w:rFonts w:ascii="Arial" w:hAnsi="Arial" w:cs="Arial"/>
          <w:b/>
          <w:color w:val="0070C0"/>
          <w:sz w:val="28"/>
          <w:szCs w:val="28"/>
        </w:rPr>
        <w:t>202</w:t>
      </w:r>
      <w:r w:rsidR="00E76FE2">
        <w:rPr>
          <w:rFonts w:ascii="Arial" w:hAnsi="Arial" w:cs="Arial"/>
          <w:b/>
          <w:color w:val="0070C0"/>
          <w:sz w:val="28"/>
          <w:szCs w:val="28"/>
        </w:rPr>
        <w:t>3</w:t>
      </w:r>
      <w:r w:rsidR="00502626">
        <w:rPr>
          <w:rFonts w:ascii="Arial" w:hAnsi="Arial" w:cs="Arial"/>
          <w:b/>
          <w:color w:val="0070C0"/>
          <w:sz w:val="28"/>
          <w:szCs w:val="28"/>
        </w:rPr>
        <w:t>+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(informace z jednání vlády)</w:t>
      </w:r>
    </w:p>
    <w:p w:rsidR="001855D5" w:rsidRDefault="001855D5" w:rsidP="007C5AE2">
      <w:pPr>
        <w:suppressAutoHyphens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:rsidR="000B3B0D" w:rsidRDefault="000B3B0D" w:rsidP="00874BCD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0D30F3">
        <w:rPr>
          <w:rFonts w:ascii="Arial" w:hAnsi="Arial" w:cs="Arial"/>
        </w:rPr>
        <w:t xml:space="preserve">Rada pro výzkum, vývoj a inovace </w:t>
      </w:r>
      <w:r>
        <w:rPr>
          <w:rFonts w:ascii="Arial" w:hAnsi="Arial" w:cs="Arial"/>
        </w:rPr>
        <w:t>(dále jen „</w:t>
      </w:r>
      <w:r w:rsidR="008220F2">
        <w:rPr>
          <w:rFonts w:ascii="Arial" w:hAnsi="Arial" w:cs="Arial"/>
        </w:rPr>
        <w:t>Rada“</w:t>
      </w:r>
      <w:r>
        <w:rPr>
          <w:rFonts w:ascii="Arial" w:hAnsi="Arial" w:cs="Arial"/>
        </w:rPr>
        <w:t xml:space="preserve">) </w:t>
      </w:r>
      <w:r w:rsidR="00874BCD">
        <w:rPr>
          <w:rFonts w:ascii="Arial" w:hAnsi="Arial" w:cs="Arial"/>
        </w:rPr>
        <w:t>schválila dne 20. května 2022 na svém 379. zasedání finální materiál „Návrh v</w:t>
      </w:r>
      <w:r w:rsidR="00874BCD" w:rsidRPr="008E23A9">
        <w:rPr>
          <w:rFonts w:ascii="Arial" w:hAnsi="Arial" w:cs="Arial"/>
          <w:sz w:val="22"/>
          <w:szCs w:val="22"/>
        </w:rPr>
        <w:t>ýdajů státního rozpočtu České republiky na výzkum, experimentální vývoj a inovace na rok 20</w:t>
      </w:r>
      <w:r w:rsidR="00874BCD">
        <w:rPr>
          <w:rFonts w:ascii="Arial" w:hAnsi="Arial" w:cs="Arial"/>
          <w:sz w:val="22"/>
          <w:szCs w:val="22"/>
        </w:rPr>
        <w:t>23</w:t>
      </w:r>
      <w:r w:rsidR="00874BCD" w:rsidRPr="008E23A9">
        <w:rPr>
          <w:rFonts w:ascii="Arial" w:hAnsi="Arial" w:cs="Arial"/>
          <w:sz w:val="22"/>
          <w:szCs w:val="22"/>
        </w:rPr>
        <w:t xml:space="preserve"> s</w:t>
      </w:r>
      <w:r w:rsidR="00874BCD">
        <w:rPr>
          <w:rFonts w:ascii="Arial" w:hAnsi="Arial" w:cs="Arial"/>
          <w:sz w:val="22"/>
          <w:szCs w:val="22"/>
        </w:rPr>
        <w:t>e střednědobým</w:t>
      </w:r>
      <w:r w:rsidR="00874BCD" w:rsidRPr="008E23A9">
        <w:rPr>
          <w:rFonts w:ascii="Arial" w:hAnsi="Arial" w:cs="Arial"/>
          <w:sz w:val="22"/>
          <w:szCs w:val="22"/>
        </w:rPr>
        <w:t> výhledem na léta 20</w:t>
      </w:r>
      <w:r w:rsidR="00874BCD">
        <w:rPr>
          <w:rFonts w:ascii="Arial" w:hAnsi="Arial" w:cs="Arial"/>
          <w:sz w:val="22"/>
          <w:szCs w:val="22"/>
        </w:rPr>
        <w:t xml:space="preserve">24 a 2025 </w:t>
      </w:r>
      <w:r w:rsidR="00E85AC9">
        <w:rPr>
          <w:rFonts w:ascii="Arial" w:hAnsi="Arial" w:cs="Arial"/>
          <w:sz w:val="22"/>
          <w:szCs w:val="22"/>
        </w:rPr>
        <w:br/>
      </w:r>
      <w:r w:rsidR="00874BCD">
        <w:rPr>
          <w:rFonts w:ascii="Arial" w:hAnsi="Arial" w:cs="Arial"/>
          <w:sz w:val="22"/>
          <w:szCs w:val="22"/>
        </w:rPr>
        <w:t>a dlouhodobým výhledem do roku 20</w:t>
      </w:r>
      <w:r w:rsidR="00874BCD" w:rsidRPr="00F07D14">
        <w:rPr>
          <w:rFonts w:ascii="Arial" w:hAnsi="Arial" w:cs="Arial"/>
          <w:sz w:val="22"/>
          <w:szCs w:val="22"/>
        </w:rPr>
        <w:t>2</w:t>
      </w:r>
      <w:r w:rsidR="00874BCD">
        <w:rPr>
          <w:rFonts w:ascii="Arial" w:hAnsi="Arial" w:cs="Arial"/>
          <w:sz w:val="22"/>
          <w:szCs w:val="22"/>
        </w:rPr>
        <w:t>9</w:t>
      </w:r>
      <w:r w:rsidR="00874BCD" w:rsidRPr="008E23A9">
        <w:rPr>
          <w:rFonts w:ascii="Arial" w:hAnsi="Arial" w:cs="Arial"/>
          <w:sz w:val="22"/>
          <w:szCs w:val="22"/>
        </w:rPr>
        <w:t>“</w:t>
      </w:r>
      <w:r w:rsidR="00874BCD">
        <w:rPr>
          <w:rFonts w:ascii="Arial" w:hAnsi="Arial" w:cs="Arial"/>
          <w:sz w:val="22"/>
          <w:szCs w:val="22"/>
        </w:rPr>
        <w:t xml:space="preserve">. Vláda vzala návrh Rady na vědomí svým usnesením </w:t>
      </w:r>
      <w:r w:rsidR="00874BCD" w:rsidRPr="00874BCD">
        <w:rPr>
          <w:rFonts w:ascii="Arial" w:hAnsi="Arial" w:cs="Arial"/>
          <w:sz w:val="22"/>
          <w:szCs w:val="22"/>
        </w:rPr>
        <w:t xml:space="preserve">ze dne 1. června 2022 č. 452 o návrhu výdajů státního rozpočtu ČR na </w:t>
      </w:r>
      <w:proofErr w:type="spellStart"/>
      <w:r w:rsidR="00874BCD" w:rsidRPr="00874BCD">
        <w:rPr>
          <w:rFonts w:ascii="Arial" w:hAnsi="Arial" w:cs="Arial"/>
          <w:sz w:val="22"/>
          <w:szCs w:val="22"/>
        </w:rPr>
        <w:t>VaVaI</w:t>
      </w:r>
      <w:proofErr w:type="spellEnd"/>
      <w:r w:rsidR="00874BCD" w:rsidRPr="00874BCD">
        <w:rPr>
          <w:rFonts w:ascii="Arial" w:hAnsi="Arial" w:cs="Arial"/>
          <w:sz w:val="22"/>
          <w:szCs w:val="22"/>
        </w:rPr>
        <w:t xml:space="preserve"> na rok 2023 </w:t>
      </w:r>
      <w:r w:rsidR="00E85AC9">
        <w:rPr>
          <w:rFonts w:ascii="Arial" w:hAnsi="Arial" w:cs="Arial"/>
          <w:sz w:val="22"/>
          <w:szCs w:val="22"/>
        </w:rPr>
        <w:br/>
      </w:r>
      <w:r w:rsidR="00874BCD" w:rsidRPr="00874BCD">
        <w:rPr>
          <w:rFonts w:ascii="Arial" w:hAnsi="Arial" w:cs="Arial"/>
          <w:sz w:val="22"/>
          <w:szCs w:val="22"/>
        </w:rPr>
        <w:t>se střednědobým výhledem na léta 2024 a 2025 a dlouhodobým výhledem do roku 2029</w:t>
      </w:r>
      <w:r w:rsidR="00FB05BC">
        <w:rPr>
          <w:rFonts w:ascii="Arial" w:hAnsi="Arial" w:cs="Arial"/>
          <w:sz w:val="22"/>
          <w:szCs w:val="22"/>
        </w:rPr>
        <w:t xml:space="preserve"> (v příloze)</w:t>
      </w:r>
      <w:r w:rsidR="00874BCD">
        <w:rPr>
          <w:rFonts w:ascii="Arial" w:hAnsi="Arial" w:cs="Arial"/>
          <w:sz w:val="22"/>
          <w:szCs w:val="22"/>
        </w:rPr>
        <w:t>.</w:t>
      </w:r>
    </w:p>
    <w:p w:rsidR="00874BCD" w:rsidRDefault="00874BCD" w:rsidP="00874BCD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Ministerstvo financí </w:t>
      </w:r>
      <w:r w:rsidR="006C7947">
        <w:rPr>
          <w:rFonts w:ascii="Arial" w:hAnsi="Arial" w:cs="Arial"/>
          <w:sz w:val="22"/>
          <w:szCs w:val="22"/>
        </w:rPr>
        <w:t xml:space="preserve">(dále jen „MF“) </w:t>
      </w:r>
      <w:r>
        <w:rPr>
          <w:rFonts w:ascii="Arial" w:hAnsi="Arial" w:cs="Arial"/>
          <w:sz w:val="22"/>
          <w:szCs w:val="22"/>
        </w:rPr>
        <w:t xml:space="preserve">vložilo předběžný návrh státního rozpočtu ČR na rok 2023 do </w:t>
      </w:r>
      <w:proofErr w:type="spellStart"/>
      <w:r>
        <w:rPr>
          <w:rFonts w:ascii="Arial" w:hAnsi="Arial" w:cs="Arial"/>
          <w:sz w:val="22"/>
          <w:szCs w:val="22"/>
        </w:rPr>
        <w:t>eKlep</w:t>
      </w:r>
      <w:proofErr w:type="spellEnd"/>
      <w:r w:rsidR="006C7947">
        <w:rPr>
          <w:rFonts w:ascii="Arial" w:hAnsi="Arial" w:cs="Arial"/>
          <w:sz w:val="22"/>
          <w:szCs w:val="22"/>
        </w:rPr>
        <w:t xml:space="preserve"> </w:t>
      </w:r>
      <w:r w:rsidR="00E85AC9">
        <w:rPr>
          <w:rFonts w:ascii="Arial" w:hAnsi="Arial" w:cs="Arial"/>
          <w:sz w:val="22"/>
          <w:szCs w:val="22"/>
        </w:rPr>
        <w:t>dne</w:t>
      </w:r>
      <w:r w:rsidR="006C79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31. května 2022</w:t>
      </w:r>
      <w:r w:rsidR="006C7947">
        <w:rPr>
          <w:rFonts w:ascii="Arial" w:hAnsi="Arial" w:cs="Arial"/>
          <w:sz w:val="22"/>
          <w:szCs w:val="22"/>
        </w:rPr>
        <w:t xml:space="preserve">, vláda ho schválila svým usnesením ze dne 1. června 2022 č. 471 k přípravě </w:t>
      </w:r>
      <w:r w:rsidR="006C7947" w:rsidRPr="006C7947">
        <w:rPr>
          <w:rFonts w:ascii="Arial" w:hAnsi="Arial" w:cs="Arial"/>
          <w:sz w:val="22"/>
          <w:szCs w:val="22"/>
        </w:rPr>
        <w:t>státního rozpočtu ČR na rok 2023 a střednědobého výhledu na léta 2024 a 2025</w:t>
      </w:r>
      <w:r w:rsidR="00FB05BC">
        <w:rPr>
          <w:rFonts w:ascii="Arial" w:hAnsi="Arial" w:cs="Arial"/>
          <w:sz w:val="22"/>
          <w:szCs w:val="22"/>
        </w:rPr>
        <w:t xml:space="preserve"> </w:t>
      </w:r>
      <w:r w:rsidR="00E85AC9">
        <w:rPr>
          <w:rFonts w:ascii="Arial" w:hAnsi="Arial" w:cs="Arial"/>
          <w:sz w:val="22"/>
          <w:szCs w:val="22"/>
        </w:rPr>
        <w:br/>
      </w:r>
      <w:r w:rsidR="00FB05BC">
        <w:rPr>
          <w:rFonts w:ascii="Arial" w:hAnsi="Arial" w:cs="Arial"/>
          <w:sz w:val="22"/>
          <w:szCs w:val="22"/>
        </w:rPr>
        <w:t>(v příloze)</w:t>
      </w:r>
      <w:r w:rsidR="006C7947">
        <w:rPr>
          <w:rFonts w:ascii="Arial" w:hAnsi="Arial" w:cs="Arial"/>
          <w:sz w:val="22"/>
          <w:szCs w:val="22"/>
        </w:rPr>
        <w:t xml:space="preserve">. </w:t>
      </w:r>
    </w:p>
    <w:p w:rsidR="003D2C9A" w:rsidRDefault="006C7947" w:rsidP="00FB05B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příloze č. 1 je zobrazeno srovnání obou návrhů výdajů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na období 2023+, ze kterého je patrné, že pro rok 2023 navrhuje MF i Rada celkovou výši výdajů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ve výši střednědobého </w:t>
      </w:r>
      <w:r w:rsidRPr="003D2C9A">
        <w:rPr>
          <w:rFonts w:ascii="Arial" w:hAnsi="Arial" w:cs="Arial"/>
          <w:sz w:val="22"/>
          <w:szCs w:val="22"/>
        </w:rPr>
        <w:t>výhledu na r. 2023</w:t>
      </w:r>
      <w:r w:rsidR="003D2C9A" w:rsidRPr="003D2C9A">
        <w:rPr>
          <w:rFonts w:ascii="Arial" w:hAnsi="Arial" w:cs="Arial"/>
          <w:sz w:val="22"/>
          <w:szCs w:val="22"/>
        </w:rPr>
        <w:t xml:space="preserve"> (tj. </w:t>
      </w:r>
      <w:r w:rsidR="003D2C9A" w:rsidRPr="003D2C9A">
        <w:rPr>
          <w:rFonts w:ascii="Arial" w:hAnsi="Arial" w:cs="Arial"/>
          <w:bCs/>
          <w:sz w:val="22"/>
          <w:szCs w:val="22"/>
        </w:rPr>
        <w:t>39 323 893 240 Kč)</w:t>
      </w:r>
      <w:r w:rsidR="00FB05BC">
        <w:rPr>
          <w:rFonts w:ascii="Arial" w:hAnsi="Arial" w:cs="Arial"/>
          <w:bCs/>
          <w:sz w:val="22"/>
          <w:szCs w:val="22"/>
        </w:rPr>
        <w:t>, nicméně s jinou vnitřní strukturou</w:t>
      </w:r>
      <w:r w:rsidRPr="003D2C9A">
        <w:rPr>
          <w:rFonts w:ascii="Arial" w:hAnsi="Arial" w:cs="Arial"/>
          <w:sz w:val="22"/>
          <w:szCs w:val="22"/>
        </w:rPr>
        <w:t>. Zatímco Rada navrhla přesuny výdajů mezi některými</w:t>
      </w:r>
      <w:r>
        <w:rPr>
          <w:rFonts w:ascii="Arial" w:hAnsi="Arial" w:cs="Arial"/>
          <w:sz w:val="22"/>
          <w:szCs w:val="22"/>
        </w:rPr>
        <w:t xml:space="preserve"> kapitolami za účelem zajištění zdrojů na pokračování programu ERC CZ a zdrojů na zahájení nového programu TA ČR Sigma, MF navrhlo </w:t>
      </w:r>
      <w:r w:rsidR="003D2C9A">
        <w:rPr>
          <w:rFonts w:ascii="Arial" w:hAnsi="Arial" w:cs="Arial"/>
          <w:sz w:val="22"/>
          <w:szCs w:val="22"/>
        </w:rPr>
        <w:t xml:space="preserve">ponechat </w:t>
      </w:r>
      <w:r>
        <w:rPr>
          <w:rFonts w:ascii="Arial" w:hAnsi="Arial" w:cs="Arial"/>
          <w:sz w:val="22"/>
          <w:szCs w:val="22"/>
        </w:rPr>
        <w:t xml:space="preserve">strukturu výdajů u všech kapitol </w:t>
      </w:r>
      <w:r w:rsidR="003D2C9A">
        <w:rPr>
          <w:rFonts w:ascii="Arial" w:hAnsi="Arial" w:cs="Arial"/>
          <w:sz w:val="22"/>
          <w:szCs w:val="22"/>
        </w:rPr>
        <w:t>dle platného</w:t>
      </w:r>
      <w:r>
        <w:rPr>
          <w:rFonts w:ascii="Arial" w:hAnsi="Arial" w:cs="Arial"/>
          <w:sz w:val="22"/>
          <w:szCs w:val="22"/>
        </w:rPr>
        <w:t xml:space="preserve"> SDV. </w:t>
      </w:r>
      <w:r w:rsidR="003D2C9A">
        <w:rPr>
          <w:rFonts w:ascii="Arial" w:hAnsi="Arial" w:cs="Arial"/>
          <w:sz w:val="22"/>
          <w:szCs w:val="22"/>
        </w:rPr>
        <w:t xml:space="preserve">Na roky 2024 a 2025 navrhuje MF výši i strukturu výdajů na </w:t>
      </w:r>
      <w:proofErr w:type="spellStart"/>
      <w:r w:rsidR="003D2C9A">
        <w:rPr>
          <w:rFonts w:ascii="Arial" w:hAnsi="Arial" w:cs="Arial"/>
          <w:sz w:val="22"/>
          <w:szCs w:val="22"/>
        </w:rPr>
        <w:t>VaVaI</w:t>
      </w:r>
      <w:proofErr w:type="spellEnd"/>
      <w:r w:rsidR="003D2C9A">
        <w:rPr>
          <w:rFonts w:ascii="Arial" w:hAnsi="Arial" w:cs="Arial"/>
          <w:sz w:val="22"/>
          <w:szCs w:val="22"/>
        </w:rPr>
        <w:t xml:space="preserve"> ve stejné výši a struktuře jako na rok 2023, s jedinou výjimkou u kapitoly ÚV ČR, kde navrhuje </w:t>
      </w:r>
      <w:r w:rsidR="00FB05BC">
        <w:rPr>
          <w:rFonts w:ascii="Arial" w:hAnsi="Arial" w:cs="Arial"/>
          <w:sz w:val="22"/>
          <w:szCs w:val="22"/>
        </w:rPr>
        <w:t xml:space="preserve">v obou letech </w:t>
      </w:r>
      <w:r w:rsidR="003D2C9A">
        <w:rPr>
          <w:rFonts w:ascii="Arial" w:hAnsi="Arial" w:cs="Arial"/>
          <w:sz w:val="22"/>
          <w:szCs w:val="22"/>
        </w:rPr>
        <w:t>navýšení o 11,9 mil. Kč</w:t>
      </w:r>
      <w:r w:rsidR="00FB05BC">
        <w:rPr>
          <w:rFonts w:ascii="Arial" w:hAnsi="Arial" w:cs="Arial"/>
          <w:sz w:val="22"/>
          <w:szCs w:val="22"/>
        </w:rPr>
        <w:t>, což představuje dočasnou alokaci prostředků na vědecké diplomaty.</w:t>
      </w:r>
    </w:p>
    <w:p w:rsidR="00E85AC9" w:rsidRDefault="00E85AC9" w:rsidP="00FB05B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postup:</w:t>
      </w:r>
    </w:p>
    <w:p w:rsidR="00FB05BC" w:rsidRDefault="00FB05BC" w:rsidP="00FB05B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MF nyní do 30. června 2022 rozepíše správcům kapitol státního rozpočtu předběžné návrhy příjmů a výdajů na léta 2023 až 2025. </w:t>
      </w:r>
      <w:r w:rsidR="0024578F">
        <w:rPr>
          <w:rFonts w:ascii="Arial" w:hAnsi="Arial" w:cs="Arial"/>
          <w:sz w:val="22"/>
          <w:szCs w:val="22"/>
        </w:rPr>
        <w:t xml:space="preserve">Dle aktuálních informací z MF bude rok 2023 rozepsán dle návrhu Rady. </w:t>
      </w:r>
      <w:bookmarkStart w:id="0" w:name="_GoBack"/>
      <w:bookmarkEnd w:id="0"/>
      <w:r w:rsidR="0024578F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Jednotlivé rozpočtové kapitoly návazně </w:t>
      </w:r>
      <w:proofErr w:type="gramStart"/>
      <w:r>
        <w:rPr>
          <w:rFonts w:ascii="Arial" w:hAnsi="Arial" w:cs="Arial"/>
          <w:sz w:val="22"/>
          <w:szCs w:val="22"/>
        </w:rPr>
        <w:t>zpracují</w:t>
      </w:r>
      <w:proofErr w:type="gramEnd"/>
      <w:r>
        <w:rPr>
          <w:rFonts w:ascii="Arial" w:hAnsi="Arial" w:cs="Arial"/>
          <w:sz w:val="22"/>
          <w:szCs w:val="22"/>
        </w:rPr>
        <w:t xml:space="preserve"> na základě těchto předběžných návrhů své návrhy </w:t>
      </w:r>
      <w:r w:rsidR="00E24580">
        <w:rPr>
          <w:rFonts w:ascii="Arial" w:hAnsi="Arial" w:cs="Arial"/>
          <w:sz w:val="22"/>
          <w:szCs w:val="22"/>
        </w:rPr>
        <w:t>rozpočtu na rok 2023 a SDV na léta 2024 a 2025 a předloží je MF do 31. července 2022.</w:t>
      </w:r>
      <w:r>
        <w:rPr>
          <w:rFonts w:ascii="Arial" w:hAnsi="Arial" w:cs="Arial"/>
          <w:sz w:val="22"/>
          <w:szCs w:val="22"/>
        </w:rPr>
        <w:t xml:space="preserve"> </w:t>
      </w:r>
      <w:r w:rsidR="00E24580">
        <w:rPr>
          <w:rFonts w:ascii="Arial" w:hAnsi="Arial" w:cs="Arial"/>
          <w:sz w:val="22"/>
          <w:szCs w:val="22"/>
        </w:rPr>
        <w:t>MF</w:t>
      </w:r>
      <w:r>
        <w:rPr>
          <w:rFonts w:ascii="Arial" w:hAnsi="Arial" w:cs="Arial"/>
          <w:sz w:val="22"/>
          <w:szCs w:val="22"/>
        </w:rPr>
        <w:t xml:space="preserve"> následně zpracuje a vládě do 31. srpna 2022 předloží návrh zákona o státním rozpočtu ČR na rok 2023 a návrh SDV na léta 2024 a 2025.</w:t>
      </w:r>
    </w:p>
    <w:p w:rsidR="00E24580" w:rsidRDefault="00E24580" w:rsidP="00FB05B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E24580" w:rsidRDefault="00E24580" w:rsidP="00FB05B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E24580" w:rsidRDefault="00E24580" w:rsidP="00FB05B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E24580" w:rsidRDefault="00E24580" w:rsidP="00FB05B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Přílohy:</w:t>
      </w:r>
    </w:p>
    <w:p w:rsidR="00E24580" w:rsidRDefault="00E24580" w:rsidP="00E24580">
      <w:pPr>
        <w:pStyle w:val="Odstavecseseznamem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24580">
        <w:rPr>
          <w:rFonts w:ascii="Arial" w:hAnsi="Arial" w:cs="Arial"/>
          <w:sz w:val="22"/>
          <w:szCs w:val="22"/>
        </w:rPr>
        <w:t>Srovnání předběžného návrhu výdajů na výzkum, vývoj a inovace Ministerstva financí a návrhu RVVI na léta 2023-2025</w:t>
      </w:r>
    </w:p>
    <w:p w:rsidR="00E24580" w:rsidRDefault="00E24580" w:rsidP="00E24580">
      <w:pPr>
        <w:pStyle w:val="Odstavecseseznamem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 č. 452/2022</w:t>
      </w:r>
    </w:p>
    <w:p w:rsidR="00E24580" w:rsidRPr="00E24580" w:rsidRDefault="00E24580" w:rsidP="00E24580">
      <w:pPr>
        <w:pStyle w:val="Odstavecseseznamem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 č. 471/2022</w:t>
      </w:r>
    </w:p>
    <w:sectPr w:rsidR="00E24580" w:rsidRPr="00E24580" w:rsidSect="001855D5">
      <w:headerReference w:type="default" r:id="rId8"/>
      <w:headerReference w:type="first" r:id="rId9"/>
      <w:footerReference w:type="first" r:id="rId10"/>
      <w:pgSz w:w="11906" w:h="16838"/>
      <w:pgMar w:top="1134" w:right="1134" w:bottom="992" w:left="1134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2EA" w:rsidRDefault="001542EA">
      <w:r>
        <w:separator/>
      </w:r>
    </w:p>
  </w:endnote>
  <w:endnote w:type="continuationSeparator" w:id="0">
    <w:p w:rsidR="001542EA" w:rsidRDefault="0015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DA60E8">
      <w:rPr>
        <w:rFonts w:ascii="Arial" w:hAnsi="Arial" w:cs="Arial"/>
        <w:sz w:val="20"/>
        <w:szCs w:val="20"/>
      </w:rPr>
      <w:t xml:space="preserve">    1</w:t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2EA" w:rsidRDefault="001542EA">
      <w:r>
        <w:separator/>
      </w:r>
    </w:p>
  </w:footnote>
  <w:footnote w:type="continuationSeparator" w:id="0">
    <w:p w:rsidR="001542EA" w:rsidRDefault="00154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044B63C" wp14:editId="570FFB8E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55"/>
      <w:gridCol w:w="1559"/>
    </w:tblGrid>
    <w:tr w:rsidR="00110409" w:rsidTr="004E7FF3">
      <w:trPr>
        <w:trHeight w:val="686"/>
      </w:trPr>
      <w:tc>
        <w:tcPr>
          <w:tcW w:w="8755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255AC" wp14:editId="750D6E3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605079" w:rsidRDefault="004543CA" w:rsidP="000438E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0438E4">
            <w:rPr>
              <w:rFonts w:ascii="Arial" w:hAnsi="Arial" w:cs="Arial"/>
              <w:b/>
              <w:color w:val="0070C0"/>
              <w:sz w:val="28"/>
              <w:szCs w:val="28"/>
            </w:rPr>
            <w:t>80</w:t>
          </w:r>
          <w:r w:rsidR="00065B9D"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E76FE2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412"/>
    <w:multiLevelType w:val="hybridMultilevel"/>
    <w:tmpl w:val="B3100C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1E418B"/>
    <w:multiLevelType w:val="hybridMultilevel"/>
    <w:tmpl w:val="34842380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3C447562">
      <w:start w:val="1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3B74AA"/>
    <w:multiLevelType w:val="hybridMultilevel"/>
    <w:tmpl w:val="E74E57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606B9"/>
    <w:multiLevelType w:val="hybridMultilevel"/>
    <w:tmpl w:val="61403C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05F06"/>
    <w:multiLevelType w:val="hybridMultilevel"/>
    <w:tmpl w:val="8856C420"/>
    <w:lvl w:ilvl="0" w:tplc="0D224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20779"/>
    <w:multiLevelType w:val="hybridMultilevel"/>
    <w:tmpl w:val="99B67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067374"/>
    <w:multiLevelType w:val="hybridMultilevel"/>
    <w:tmpl w:val="07BE663A"/>
    <w:lvl w:ilvl="0" w:tplc="2B40A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5"/>
  </w:num>
  <w:num w:numId="3">
    <w:abstractNumId w:val="3"/>
  </w:num>
  <w:num w:numId="4">
    <w:abstractNumId w:val="8"/>
  </w:num>
  <w:num w:numId="5">
    <w:abstractNumId w:val="14"/>
  </w:num>
  <w:num w:numId="6">
    <w:abstractNumId w:val="11"/>
  </w:num>
  <w:num w:numId="7">
    <w:abstractNumId w:val="13"/>
  </w:num>
  <w:num w:numId="8">
    <w:abstractNumId w:val="1"/>
  </w:num>
  <w:num w:numId="9">
    <w:abstractNumId w:val="4"/>
  </w:num>
  <w:num w:numId="10">
    <w:abstractNumId w:val="9"/>
  </w:num>
  <w:num w:numId="11">
    <w:abstractNumId w:val="12"/>
  </w:num>
  <w:num w:numId="12">
    <w:abstractNumId w:val="6"/>
  </w:num>
  <w:num w:numId="13">
    <w:abstractNumId w:val="10"/>
  </w:num>
  <w:num w:numId="14">
    <w:abstractNumId w:val="1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C8"/>
    <w:rsid w:val="0002353F"/>
    <w:rsid w:val="00026C04"/>
    <w:rsid w:val="00026D78"/>
    <w:rsid w:val="00027973"/>
    <w:rsid w:val="000350E7"/>
    <w:rsid w:val="0003526F"/>
    <w:rsid w:val="000438E4"/>
    <w:rsid w:val="00046086"/>
    <w:rsid w:val="00047448"/>
    <w:rsid w:val="0005020C"/>
    <w:rsid w:val="00055C9C"/>
    <w:rsid w:val="00057A86"/>
    <w:rsid w:val="000611CC"/>
    <w:rsid w:val="00064A80"/>
    <w:rsid w:val="00065B9D"/>
    <w:rsid w:val="00065FB8"/>
    <w:rsid w:val="00066065"/>
    <w:rsid w:val="000674B2"/>
    <w:rsid w:val="00074D46"/>
    <w:rsid w:val="00075037"/>
    <w:rsid w:val="0007536A"/>
    <w:rsid w:val="00082263"/>
    <w:rsid w:val="00086B8A"/>
    <w:rsid w:val="00091ECF"/>
    <w:rsid w:val="00091FAD"/>
    <w:rsid w:val="00093A7E"/>
    <w:rsid w:val="0009560B"/>
    <w:rsid w:val="000B0F98"/>
    <w:rsid w:val="000B17A0"/>
    <w:rsid w:val="000B3B0D"/>
    <w:rsid w:val="000B6F17"/>
    <w:rsid w:val="000C7CC5"/>
    <w:rsid w:val="000D0F09"/>
    <w:rsid w:val="000E27F2"/>
    <w:rsid w:val="000E71E2"/>
    <w:rsid w:val="000F4ECE"/>
    <w:rsid w:val="0010130A"/>
    <w:rsid w:val="00103339"/>
    <w:rsid w:val="001062AA"/>
    <w:rsid w:val="00110409"/>
    <w:rsid w:val="00117C36"/>
    <w:rsid w:val="00125B0A"/>
    <w:rsid w:val="0012744F"/>
    <w:rsid w:val="00132FBC"/>
    <w:rsid w:val="00146B24"/>
    <w:rsid w:val="00151CAE"/>
    <w:rsid w:val="001521E3"/>
    <w:rsid w:val="001542EA"/>
    <w:rsid w:val="00156FF9"/>
    <w:rsid w:val="00163023"/>
    <w:rsid w:val="0016743D"/>
    <w:rsid w:val="00170C2E"/>
    <w:rsid w:val="00172C2E"/>
    <w:rsid w:val="00173838"/>
    <w:rsid w:val="001816EE"/>
    <w:rsid w:val="001855D5"/>
    <w:rsid w:val="00185DBB"/>
    <w:rsid w:val="00191A21"/>
    <w:rsid w:val="001A4397"/>
    <w:rsid w:val="001B3643"/>
    <w:rsid w:val="001B4B55"/>
    <w:rsid w:val="001B70DE"/>
    <w:rsid w:val="001C6253"/>
    <w:rsid w:val="001D0AB6"/>
    <w:rsid w:val="001D59E0"/>
    <w:rsid w:val="001E19B1"/>
    <w:rsid w:val="001E2CF4"/>
    <w:rsid w:val="001F4286"/>
    <w:rsid w:val="0020502B"/>
    <w:rsid w:val="00214AF0"/>
    <w:rsid w:val="00225944"/>
    <w:rsid w:val="00230A59"/>
    <w:rsid w:val="00231012"/>
    <w:rsid w:val="00244615"/>
    <w:rsid w:val="0024578F"/>
    <w:rsid w:val="00247C44"/>
    <w:rsid w:val="00256AAD"/>
    <w:rsid w:val="00263FE1"/>
    <w:rsid w:val="0027209D"/>
    <w:rsid w:val="0028232E"/>
    <w:rsid w:val="00290894"/>
    <w:rsid w:val="002959E9"/>
    <w:rsid w:val="002963F0"/>
    <w:rsid w:val="002A0929"/>
    <w:rsid w:val="002A71C8"/>
    <w:rsid w:val="002B66A8"/>
    <w:rsid w:val="002C5566"/>
    <w:rsid w:val="002D3727"/>
    <w:rsid w:val="002F3DD7"/>
    <w:rsid w:val="00304769"/>
    <w:rsid w:val="0031387E"/>
    <w:rsid w:val="003178DF"/>
    <w:rsid w:val="00317D30"/>
    <w:rsid w:val="003203A2"/>
    <w:rsid w:val="00322824"/>
    <w:rsid w:val="0032526B"/>
    <w:rsid w:val="00327D8C"/>
    <w:rsid w:val="00334660"/>
    <w:rsid w:val="00345FCD"/>
    <w:rsid w:val="00361D48"/>
    <w:rsid w:val="003702C5"/>
    <w:rsid w:val="00372D4B"/>
    <w:rsid w:val="0038300D"/>
    <w:rsid w:val="003841F6"/>
    <w:rsid w:val="003C0B09"/>
    <w:rsid w:val="003C0E36"/>
    <w:rsid w:val="003C70C6"/>
    <w:rsid w:val="003D2C9A"/>
    <w:rsid w:val="004066E6"/>
    <w:rsid w:val="00414F21"/>
    <w:rsid w:val="0042168D"/>
    <w:rsid w:val="004410AE"/>
    <w:rsid w:val="00441615"/>
    <w:rsid w:val="00451786"/>
    <w:rsid w:val="004543CA"/>
    <w:rsid w:val="0046734A"/>
    <w:rsid w:val="004831F3"/>
    <w:rsid w:val="0049122E"/>
    <w:rsid w:val="00493653"/>
    <w:rsid w:val="004A619F"/>
    <w:rsid w:val="004B1614"/>
    <w:rsid w:val="004C0965"/>
    <w:rsid w:val="004C113C"/>
    <w:rsid w:val="004D16B4"/>
    <w:rsid w:val="004D36A2"/>
    <w:rsid w:val="004E7FF3"/>
    <w:rsid w:val="004F4396"/>
    <w:rsid w:val="00502626"/>
    <w:rsid w:val="00506929"/>
    <w:rsid w:val="00507EDB"/>
    <w:rsid w:val="00510723"/>
    <w:rsid w:val="0051627A"/>
    <w:rsid w:val="0052249D"/>
    <w:rsid w:val="00522FCE"/>
    <w:rsid w:val="0052606B"/>
    <w:rsid w:val="00531F27"/>
    <w:rsid w:val="00540765"/>
    <w:rsid w:val="005526C3"/>
    <w:rsid w:val="00562BC3"/>
    <w:rsid w:val="0056729E"/>
    <w:rsid w:val="005672EB"/>
    <w:rsid w:val="00596C08"/>
    <w:rsid w:val="005A0D4F"/>
    <w:rsid w:val="005B444A"/>
    <w:rsid w:val="005B4C33"/>
    <w:rsid w:val="005B5E3D"/>
    <w:rsid w:val="005D07F1"/>
    <w:rsid w:val="005D1935"/>
    <w:rsid w:val="005D62BF"/>
    <w:rsid w:val="005E5081"/>
    <w:rsid w:val="005E75B2"/>
    <w:rsid w:val="005F2FD6"/>
    <w:rsid w:val="005F4567"/>
    <w:rsid w:val="005F698D"/>
    <w:rsid w:val="00604DDE"/>
    <w:rsid w:val="00605079"/>
    <w:rsid w:val="00641A68"/>
    <w:rsid w:val="00652710"/>
    <w:rsid w:val="006532AF"/>
    <w:rsid w:val="00660F71"/>
    <w:rsid w:val="00662FDC"/>
    <w:rsid w:val="00667517"/>
    <w:rsid w:val="00670D9D"/>
    <w:rsid w:val="006739C2"/>
    <w:rsid w:val="006749C5"/>
    <w:rsid w:val="006822A4"/>
    <w:rsid w:val="006848E4"/>
    <w:rsid w:val="0068589C"/>
    <w:rsid w:val="00686043"/>
    <w:rsid w:val="006915CE"/>
    <w:rsid w:val="00697C2C"/>
    <w:rsid w:val="006A6B63"/>
    <w:rsid w:val="006B418D"/>
    <w:rsid w:val="006B54EB"/>
    <w:rsid w:val="006C53C3"/>
    <w:rsid w:val="006C6B05"/>
    <w:rsid w:val="006C7947"/>
    <w:rsid w:val="006D1C89"/>
    <w:rsid w:val="006E4FE1"/>
    <w:rsid w:val="006E753B"/>
    <w:rsid w:val="006F2B18"/>
    <w:rsid w:val="006F3184"/>
    <w:rsid w:val="00701E46"/>
    <w:rsid w:val="00704B27"/>
    <w:rsid w:val="00712713"/>
    <w:rsid w:val="007146E6"/>
    <w:rsid w:val="00721219"/>
    <w:rsid w:val="00736308"/>
    <w:rsid w:val="00740970"/>
    <w:rsid w:val="0074537A"/>
    <w:rsid w:val="007504C5"/>
    <w:rsid w:val="00753F2D"/>
    <w:rsid w:val="00756BB0"/>
    <w:rsid w:val="00760C9A"/>
    <w:rsid w:val="00761160"/>
    <w:rsid w:val="00762858"/>
    <w:rsid w:val="007664DC"/>
    <w:rsid w:val="00770987"/>
    <w:rsid w:val="00770CE0"/>
    <w:rsid w:val="0077374F"/>
    <w:rsid w:val="00775A57"/>
    <w:rsid w:val="00782C80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C5AE2"/>
    <w:rsid w:val="007D3CD7"/>
    <w:rsid w:val="007D4913"/>
    <w:rsid w:val="007D513D"/>
    <w:rsid w:val="007F3BE2"/>
    <w:rsid w:val="007F4CCB"/>
    <w:rsid w:val="00800B43"/>
    <w:rsid w:val="008042C4"/>
    <w:rsid w:val="00821348"/>
    <w:rsid w:val="008220F2"/>
    <w:rsid w:val="00831939"/>
    <w:rsid w:val="00845B4B"/>
    <w:rsid w:val="008462A8"/>
    <w:rsid w:val="008523C5"/>
    <w:rsid w:val="00854163"/>
    <w:rsid w:val="00854795"/>
    <w:rsid w:val="00857F4F"/>
    <w:rsid w:val="008710A2"/>
    <w:rsid w:val="00871EEE"/>
    <w:rsid w:val="00874BCD"/>
    <w:rsid w:val="00880906"/>
    <w:rsid w:val="00886CCF"/>
    <w:rsid w:val="00886F37"/>
    <w:rsid w:val="00894733"/>
    <w:rsid w:val="008A2766"/>
    <w:rsid w:val="008A5444"/>
    <w:rsid w:val="008B2DE2"/>
    <w:rsid w:val="008B4E5D"/>
    <w:rsid w:val="008C062F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27B9D"/>
    <w:rsid w:val="00942385"/>
    <w:rsid w:val="0094468E"/>
    <w:rsid w:val="009471FA"/>
    <w:rsid w:val="00953317"/>
    <w:rsid w:val="00954E4C"/>
    <w:rsid w:val="00963615"/>
    <w:rsid w:val="00967BE3"/>
    <w:rsid w:val="009749EF"/>
    <w:rsid w:val="00991BFC"/>
    <w:rsid w:val="0099242E"/>
    <w:rsid w:val="009B0D8F"/>
    <w:rsid w:val="009B680C"/>
    <w:rsid w:val="009C0A69"/>
    <w:rsid w:val="009C5F5B"/>
    <w:rsid w:val="009C62FC"/>
    <w:rsid w:val="009C770A"/>
    <w:rsid w:val="009C7B90"/>
    <w:rsid w:val="009E36DD"/>
    <w:rsid w:val="009F0D85"/>
    <w:rsid w:val="00A00C3E"/>
    <w:rsid w:val="00A03BAD"/>
    <w:rsid w:val="00A0762D"/>
    <w:rsid w:val="00A10B1D"/>
    <w:rsid w:val="00A11837"/>
    <w:rsid w:val="00A125B6"/>
    <w:rsid w:val="00A13B52"/>
    <w:rsid w:val="00A176DF"/>
    <w:rsid w:val="00A17A7B"/>
    <w:rsid w:val="00A31ABB"/>
    <w:rsid w:val="00A34229"/>
    <w:rsid w:val="00A36614"/>
    <w:rsid w:val="00A5420F"/>
    <w:rsid w:val="00A56377"/>
    <w:rsid w:val="00A56499"/>
    <w:rsid w:val="00A61A78"/>
    <w:rsid w:val="00A76F94"/>
    <w:rsid w:val="00A863BE"/>
    <w:rsid w:val="00A864C4"/>
    <w:rsid w:val="00A907BE"/>
    <w:rsid w:val="00A90CCA"/>
    <w:rsid w:val="00A91AC3"/>
    <w:rsid w:val="00A93FE3"/>
    <w:rsid w:val="00AA24BD"/>
    <w:rsid w:val="00AB00B2"/>
    <w:rsid w:val="00AB4C93"/>
    <w:rsid w:val="00AC4601"/>
    <w:rsid w:val="00AE26F9"/>
    <w:rsid w:val="00AE6A22"/>
    <w:rsid w:val="00AF3DBE"/>
    <w:rsid w:val="00AF4B56"/>
    <w:rsid w:val="00B03E13"/>
    <w:rsid w:val="00B05D2D"/>
    <w:rsid w:val="00B05F7E"/>
    <w:rsid w:val="00B1018D"/>
    <w:rsid w:val="00B24B48"/>
    <w:rsid w:val="00B24F65"/>
    <w:rsid w:val="00B30298"/>
    <w:rsid w:val="00B30D90"/>
    <w:rsid w:val="00B34B36"/>
    <w:rsid w:val="00B441FF"/>
    <w:rsid w:val="00B47FFC"/>
    <w:rsid w:val="00B53EA3"/>
    <w:rsid w:val="00B55DC8"/>
    <w:rsid w:val="00B5776A"/>
    <w:rsid w:val="00B705E6"/>
    <w:rsid w:val="00B72AB5"/>
    <w:rsid w:val="00B74474"/>
    <w:rsid w:val="00B76D66"/>
    <w:rsid w:val="00B81FAB"/>
    <w:rsid w:val="00BA21CF"/>
    <w:rsid w:val="00BB1CAC"/>
    <w:rsid w:val="00BB27B1"/>
    <w:rsid w:val="00BB4ED2"/>
    <w:rsid w:val="00BC17D8"/>
    <w:rsid w:val="00BC3421"/>
    <w:rsid w:val="00BC395D"/>
    <w:rsid w:val="00BD3941"/>
    <w:rsid w:val="00BD4D7F"/>
    <w:rsid w:val="00BD5486"/>
    <w:rsid w:val="00BE3825"/>
    <w:rsid w:val="00BE5209"/>
    <w:rsid w:val="00BF200C"/>
    <w:rsid w:val="00BF4B0C"/>
    <w:rsid w:val="00C04B87"/>
    <w:rsid w:val="00C06518"/>
    <w:rsid w:val="00C07878"/>
    <w:rsid w:val="00C1504D"/>
    <w:rsid w:val="00C16EEA"/>
    <w:rsid w:val="00C174DB"/>
    <w:rsid w:val="00C17E9B"/>
    <w:rsid w:val="00C21E83"/>
    <w:rsid w:val="00C2255C"/>
    <w:rsid w:val="00C269E9"/>
    <w:rsid w:val="00C43354"/>
    <w:rsid w:val="00C46364"/>
    <w:rsid w:val="00C516E6"/>
    <w:rsid w:val="00C543C8"/>
    <w:rsid w:val="00C56B46"/>
    <w:rsid w:val="00C56C51"/>
    <w:rsid w:val="00C6205B"/>
    <w:rsid w:val="00C66A96"/>
    <w:rsid w:val="00C86E07"/>
    <w:rsid w:val="00C90BA5"/>
    <w:rsid w:val="00C93134"/>
    <w:rsid w:val="00C952B7"/>
    <w:rsid w:val="00CA5345"/>
    <w:rsid w:val="00CB28B3"/>
    <w:rsid w:val="00CB2B61"/>
    <w:rsid w:val="00CB5F3A"/>
    <w:rsid w:val="00CC0B5E"/>
    <w:rsid w:val="00CC3BC7"/>
    <w:rsid w:val="00CD3ED2"/>
    <w:rsid w:val="00CD6E6A"/>
    <w:rsid w:val="00CE433A"/>
    <w:rsid w:val="00CE645A"/>
    <w:rsid w:val="00CE7E09"/>
    <w:rsid w:val="00CF5404"/>
    <w:rsid w:val="00CF716C"/>
    <w:rsid w:val="00CF777A"/>
    <w:rsid w:val="00CF7EBF"/>
    <w:rsid w:val="00CF7EE7"/>
    <w:rsid w:val="00D04127"/>
    <w:rsid w:val="00D07FBF"/>
    <w:rsid w:val="00D11D62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7CF6"/>
    <w:rsid w:val="00D67F41"/>
    <w:rsid w:val="00D71461"/>
    <w:rsid w:val="00D76196"/>
    <w:rsid w:val="00D76C82"/>
    <w:rsid w:val="00D81DD5"/>
    <w:rsid w:val="00D8368E"/>
    <w:rsid w:val="00D86260"/>
    <w:rsid w:val="00D92477"/>
    <w:rsid w:val="00D9761C"/>
    <w:rsid w:val="00DA60E8"/>
    <w:rsid w:val="00DA613A"/>
    <w:rsid w:val="00DA7596"/>
    <w:rsid w:val="00DB0B23"/>
    <w:rsid w:val="00DB1C61"/>
    <w:rsid w:val="00DB3E22"/>
    <w:rsid w:val="00DB610C"/>
    <w:rsid w:val="00DC773B"/>
    <w:rsid w:val="00DD051D"/>
    <w:rsid w:val="00DE56B9"/>
    <w:rsid w:val="00DE78B7"/>
    <w:rsid w:val="00DF4F7F"/>
    <w:rsid w:val="00DF503B"/>
    <w:rsid w:val="00DF7525"/>
    <w:rsid w:val="00E076FC"/>
    <w:rsid w:val="00E10540"/>
    <w:rsid w:val="00E14C05"/>
    <w:rsid w:val="00E17981"/>
    <w:rsid w:val="00E23779"/>
    <w:rsid w:val="00E24580"/>
    <w:rsid w:val="00E413F6"/>
    <w:rsid w:val="00E43456"/>
    <w:rsid w:val="00E46D2A"/>
    <w:rsid w:val="00E56D35"/>
    <w:rsid w:val="00E64072"/>
    <w:rsid w:val="00E65289"/>
    <w:rsid w:val="00E67417"/>
    <w:rsid w:val="00E76FE2"/>
    <w:rsid w:val="00E81684"/>
    <w:rsid w:val="00E85727"/>
    <w:rsid w:val="00E85933"/>
    <w:rsid w:val="00E85AC9"/>
    <w:rsid w:val="00E92031"/>
    <w:rsid w:val="00E94579"/>
    <w:rsid w:val="00E964AC"/>
    <w:rsid w:val="00EA38DB"/>
    <w:rsid w:val="00EB1C37"/>
    <w:rsid w:val="00EB2005"/>
    <w:rsid w:val="00EC571D"/>
    <w:rsid w:val="00ED1E36"/>
    <w:rsid w:val="00ED247B"/>
    <w:rsid w:val="00ED6667"/>
    <w:rsid w:val="00EE7114"/>
    <w:rsid w:val="00EE7690"/>
    <w:rsid w:val="00EF3740"/>
    <w:rsid w:val="00F12B34"/>
    <w:rsid w:val="00F12B6B"/>
    <w:rsid w:val="00F1677A"/>
    <w:rsid w:val="00F17DC9"/>
    <w:rsid w:val="00F220C6"/>
    <w:rsid w:val="00F23145"/>
    <w:rsid w:val="00F23154"/>
    <w:rsid w:val="00F2335B"/>
    <w:rsid w:val="00F237E2"/>
    <w:rsid w:val="00F2632D"/>
    <w:rsid w:val="00F37F8C"/>
    <w:rsid w:val="00F500A0"/>
    <w:rsid w:val="00F51580"/>
    <w:rsid w:val="00F51F62"/>
    <w:rsid w:val="00F62226"/>
    <w:rsid w:val="00F646B5"/>
    <w:rsid w:val="00F75D57"/>
    <w:rsid w:val="00F81B95"/>
    <w:rsid w:val="00F861DA"/>
    <w:rsid w:val="00F90E7A"/>
    <w:rsid w:val="00F9351B"/>
    <w:rsid w:val="00F963A4"/>
    <w:rsid w:val="00FA0395"/>
    <w:rsid w:val="00FA6B3E"/>
    <w:rsid w:val="00FB05BC"/>
    <w:rsid w:val="00FB06AC"/>
    <w:rsid w:val="00FB3733"/>
    <w:rsid w:val="00FB702E"/>
    <w:rsid w:val="00FB7486"/>
    <w:rsid w:val="00FD28F4"/>
    <w:rsid w:val="00FD2FA6"/>
    <w:rsid w:val="00FD56F1"/>
    <w:rsid w:val="00FD62F0"/>
    <w:rsid w:val="00FE13D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47A54"/>
  <w15:docId w15:val="{D7841556-786A-44C1-B783-A3F58359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neseni-I">
    <w:name w:val="Usneseni - I"/>
    <w:basedOn w:val="Normln"/>
    <w:rsid w:val="004D16B4"/>
    <w:pPr>
      <w:numPr>
        <w:numId w:val="9"/>
      </w:numPr>
      <w:spacing w:before="120" w:after="240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Usneseni-1">
    <w:name w:val="Usneseni - 1."/>
    <w:basedOn w:val="Normln"/>
    <w:rsid w:val="004D16B4"/>
    <w:pPr>
      <w:numPr>
        <w:ilvl w:val="1"/>
        <w:numId w:val="9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4D16B4"/>
    <w:pPr>
      <w:numPr>
        <w:ilvl w:val="2"/>
        <w:numId w:val="9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AC460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44E68-D036-4875-B8A2-A43079C8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Filip Přemysl</cp:lastModifiedBy>
  <cp:revision>5</cp:revision>
  <cp:lastPrinted>2022-06-07T12:46:00Z</cp:lastPrinted>
  <dcterms:created xsi:type="dcterms:W3CDTF">2022-06-07T10:30:00Z</dcterms:created>
  <dcterms:modified xsi:type="dcterms:W3CDTF">2022-06-15T11:27:00Z</dcterms:modified>
</cp:coreProperties>
</file>