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5B4BF6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FB0A0A" w:rsidRPr="005B4BF6" w:rsidRDefault="00FB0A0A" w:rsidP="00FB0A0A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5B4BF6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Implementace Metodiky 2017+</w:t>
            </w:r>
          </w:p>
          <w:p w:rsidR="00BB4115" w:rsidRPr="00BB4115" w:rsidRDefault="00BB4115" w:rsidP="00BB4115">
            <w:pPr>
              <w:numPr>
                <w:ilvl w:val="0"/>
                <w:numId w:val="21"/>
              </w:num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B4115">
              <w:rPr>
                <w:rFonts w:ascii="Arial" w:hAnsi="Arial" w:cs="Arial"/>
                <w:b/>
                <w:color w:val="0070C0"/>
                <w:sz w:val="28"/>
                <w:szCs w:val="28"/>
              </w:rPr>
              <w:t>Shrnutí M17+</w:t>
            </w:r>
          </w:p>
          <w:p w:rsidR="00BB4115" w:rsidRPr="00BB4115" w:rsidRDefault="00BB4115" w:rsidP="00BB4115">
            <w:pPr>
              <w:numPr>
                <w:ilvl w:val="0"/>
                <w:numId w:val="21"/>
              </w:num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B4115">
              <w:rPr>
                <w:rFonts w:ascii="Arial" w:hAnsi="Arial" w:cs="Arial"/>
                <w:b/>
                <w:color w:val="0070C0"/>
                <w:sz w:val="28"/>
                <w:szCs w:val="28"/>
              </w:rPr>
              <w:t>Schválení zveřejnění výstupů M17+ na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BB4115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národní úrovni (Modul 2)</w:t>
            </w:r>
          </w:p>
          <w:p w:rsidR="00710320" w:rsidRPr="005B4BF6" w:rsidRDefault="00BB4115" w:rsidP="00BB4115">
            <w:pPr>
              <w:numPr>
                <w:ilvl w:val="0"/>
                <w:numId w:val="21"/>
              </w:num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B4115">
              <w:rPr>
                <w:rFonts w:ascii="Arial" w:hAnsi="Arial" w:cs="Arial"/>
                <w:b/>
                <w:color w:val="0070C0"/>
                <w:sz w:val="28"/>
                <w:szCs w:val="28"/>
              </w:rPr>
              <w:t>Konference Implementace M17+ v roce 2022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5B4BF6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AE61A2">
              <w:rPr>
                <w:rFonts w:ascii="Arial" w:hAnsi="Arial" w:cs="Arial"/>
                <w:b/>
                <w:color w:val="0070C0"/>
                <w:sz w:val="28"/>
                <w:szCs w:val="28"/>
              </w:rPr>
              <w:t>82</w:t>
            </w:r>
            <w:r w:rsidR="00783AA1"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DF06AB">
              <w:rPr>
                <w:rFonts w:ascii="Arial" w:hAnsi="Arial" w:cs="Arial"/>
                <w:b/>
                <w:color w:val="0070C0"/>
                <w:sz w:val="28"/>
                <w:szCs w:val="28"/>
              </w:rPr>
              <w:t>A5</w:t>
            </w:r>
          </w:p>
        </w:tc>
      </w:tr>
      <w:tr w:rsidR="008F77F6" w:rsidRPr="005B4BF6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5B4B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B4BF6" w:rsidRDefault="00FB0A0A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5B4BF6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5B4B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B4BF6" w:rsidRDefault="00FB0A0A" w:rsidP="00AE61A2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i/>
                <w:sz w:val="22"/>
                <w:szCs w:val="22"/>
              </w:rPr>
              <w:t>dr.</w:t>
            </w:r>
            <w:r w:rsidR="00710320" w:rsidRPr="005B4BF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AE61A2">
              <w:rPr>
                <w:rFonts w:ascii="Arial" w:hAnsi="Arial" w:cs="Arial"/>
                <w:i/>
                <w:sz w:val="22"/>
                <w:szCs w:val="22"/>
              </w:rPr>
              <w:t>Miholová, Odbor podpory RVVI, 1</w:t>
            </w:r>
            <w:r w:rsidR="002A0541">
              <w:rPr>
                <w:rFonts w:ascii="Arial" w:hAnsi="Arial" w:cs="Arial"/>
                <w:i/>
                <w:sz w:val="22"/>
                <w:szCs w:val="22"/>
              </w:rPr>
              <w:t>3</w:t>
            </w:r>
            <w:r w:rsidRPr="005B4BF6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AE61A2">
              <w:rPr>
                <w:rFonts w:ascii="Arial" w:hAnsi="Arial" w:cs="Arial"/>
                <w:i/>
                <w:sz w:val="22"/>
                <w:szCs w:val="22"/>
              </w:rPr>
              <w:t>září</w:t>
            </w:r>
            <w:r w:rsidRPr="005B4BF6">
              <w:rPr>
                <w:rFonts w:ascii="Arial" w:hAnsi="Arial" w:cs="Arial"/>
                <w:i/>
                <w:sz w:val="22"/>
                <w:szCs w:val="22"/>
              </w:rPr>
              <w:t xml:space="preserve"> 2022</w:t>
            </w:r>
          </w:p>
        </w:tc>
      </w:tr>
      <w:tr w:rsidR="008F77F6" w:rsidRPr="005B4BF6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910E2" w:rsidRPr="00E910E2" w:rsidRDefault="00E910E2" w:rsidP="00E910E2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206A41" w:rsidRDefault="00E910E2" w:rsidP="00E910E2">
            <w:pPr>
              <w:pStyle w:val="Odstavecseseznamem"/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Radě pro výzkum, vývoj a inovace se předkládá informace o hodnocení na národní úrovni dle Metodiky 2017+</w:t>
            </w:r>
            <w:r w:rsidR="008D71C5">
              <w:rPr>
                <w:rFonts w:ascii="Arial" w:hAnsi="Arial" w:cs="Arial"/>
                <w:bCs/>
                <w:sz w:val="22"/>
                <w:szCs w:val="22"/>
              </w:rPr>
              <w:t>. Informace je cílená zejména na nové členy Rady pro jejich</w:t>
            </w:r>
            <w:r w:rsidR="002A054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D71C5">
              <w:rPr>
                <w:rFonts w:ascii="Arial" w:hAnsi="Arial" w:cs="Arial"/>
                <w:bCs/>
                <w:sz w:val="22"/>
                <w:szCs w:val="22"/>
              </w:rPr>
              <w:t>uvedení do problematiky hodnocení. K</w:t>
            </w:r>
            <w:r>
              <w:rPr>
                <w:rFonts w:ascii="Arial" w:hAnsi="Arial" w:cs="Arial"/>
                <w:bCs/>
                <w:sz w:val="22"/>
                <w:szCs w:val="22"/>
              </w:rPr>
              <w:t>romě základního shrnutí</w:t>
            </w:r>
            <w:r w:rsidR="008D71C5">
              <w:rPr>
                <w:rFonts w:ascii="Arial" w:hAnsi="Arial" w:cs="Arial"/>
                <w:bCs/>
                <w:sz w:val="22"/>
                <w:szCs w:val="22"/>
              </w:rPr>
              <w:t>, obsahuje také</w:t>
            </w:r>
            <w:r w:rsidR="00C45CB1">
              <w:rPr>
                <w:rFonts w:ascii="Arial" w:hAnsi="Arial" w:cs="Arial"/>
                <w:bCs/>
                <w:sz w:val="22"/>
                <w:szCs w:val="22"/>
              </w:rPr>
              <w:t xml:space="preserve"> aktuální sdělení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o </w:t>
            </w:r>
            <w:r w:rsidRPr="00E910E2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Cs/>
                <w:sz w:val="22"/>
                <w:szCs w:val="22"/>
              </w:rPr>
              <w:t>růběžném vývoj</w:t>
            </w:r>
            <w:r w:rsidR="002A0541">
              <w:rPr>
                <w:rFonts w:ascii="Arial" w:hAnsi="Arial" w:cs="Arial"/>
                <w:bCs/>
                <w:sz w:val="22"/>
                <w:szCs w:val="22"/>
              </w:rPr>
              <w:t>i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 optimalizaci</w:t>
            </w:r>
            <w:r w:rsidRPr="00E910E2">
              <w:rPr>
                <w:rFonts w:ascii="Arial" w:hAnsi="Arial" w:cs="Arial"/>
                <w:bCs/>
                <w:sz w:val="22"/>
                <w:szCs w:val="22"/>
              </w:rPr>
              <w:t xml:space="preserve"> procesu hodnocení výzkumných organizací </w:t>
            </w: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8D71C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D71C5" w:rsidRPr="0027582C">
              <w:rPr>
                <w:rFonts w:ascii="Arial" w:hAnsi="Arial" w:cs="Arial"/>
                <w:bCs/>
                <w:sz w:val="22"/>
                <w:szCs w:val="22"/>
              </w:rPr>
              <w:t>harmonogram prací na rok 2022-23.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E910E2" w:rsidRDefault="00E910E2" w:rsidP="00E910E2">
            <w:pPr>
              <w:pStyle w:val="Odstavecseseznamem"/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C52DE" w:rsidRPr="008C52DE" w:rsidRDefault="00E910E2" w:rsidP="008C52DE">
            <w:pPr>
              <w:pStyle w:val="Odstavecseseznamem"/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B4BF6">
              <w:rPr>
                <w:rFonts w:ascii="Arial" w:hAnsi="Arial" w:cs="Arial"/>
                <w:bCs/>
                <w:sz w:val="22"/>
                <w:szCs w:val="22"/>
              </w:rPr>
              <w:t>Hodnocení v pátém roce fungování Metodiky 2017</w:t>
            </w:r>
            <w:r w:rsidR="0046524D">
              <w:rPr>
                <w:rFonts w:ascii="Arial" w:hAnsi="Arial" w:cs="Arial"/>
                <w:bCs/>
                <w:sz w:val="22"/>
                <w:szCs w:val="22"/>
              </w:rPr>
              <w:t>+</w:t>
            </w:r>
            <w:r w:rsidRPr="005B4BF6">
              <w:rPr>
                <w:rFonts w:ascii="Arial" w:hAnsi="Arial" w:cs="Arial"/>
                <w:bCs/>
                <w:sz w:val="22"/>
                <w:szCs w:val="22"/>
              </w:rPr>
              <w:t xml:space="preserve"> (H21) je realizováno v souladu s Metodikou 2017+ a M17+ Příručkou.  Radě se předkládá kompletní s</w:t>
            </w:r>
            <w:r>
              <w:rPr>
                <w:rFonts w:ascii="Arial" w:hAnsi="Arial" w:cs="Arial"/>
                <w:bCs/>
                <w:sz w:val="22"/>
                <w:szCs w:val="22"/>
              </w:rPr>
              <w:t>ada konečných výstupů z Modulu 2</w:t>
            </w:r>
            <w:r w:rsidRPr="005B4BF6">
              <w:rPr>
                <w:rFonts w:ascii="Arial" w:hAnsi="Arial" w:cs="Arial"/>
                <w:bCs/>
                <w:sz w:val="22"/>
                <w:szCs w:val="22"/>
              </w:rPr>
              <w:t xml:space="preserve"> na národní úrovni, které jsou tímto navrženy ke zveřejnění. Jedná se o </w:t>
            </w:r>
            <w:r w:rsidRPr="00BB4115">
              <w:rPr>
                <w:rFonts w:ascii="Arial" w:hAnsi="Arial" w:cs="Arial"/>
                <w:bCs/>
                <w:sz w:val="22"/>
                <w:szCs w:val="22"/>
              </w:rPr>
              <w:t>zprávy na úroveň FORD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pro výzkumné organizace a </w:t>
            </w:r>
            <w:r w:rsidRPr="00BB4115">
              <w:rPr>
                <w:rFonts w:ascii="Arial" w:hAnsi="Arial" w:cs="Arial"/>
                <w:bCs/>
                <w:sz w:val="22"/>
                <w:szCs w:val="22"/>
              </w:rPr>
              <w:t xml:space="preserve">  zprávy na úroveň FORD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 </w:t>
            </w:r>
            <w:r w:rsidRPr="00BB4115">
              <w:rPr>
                <w:rFonts w:ascii="Arial" w:hAnsi="Arial" w:cs="Arial"/>
                <w:bCs/>
                <w:sz w:val="22"/>
                <w:szCs w:val="22"/>
              </w:rPr>
              <w:t xml:space="preserve">WOS </w:t>
            </w:r>
            <w:proofErr w:type="spellStart"/>
            <w:r w:rsidRPr="00BB4115">
              <w:rPr>
                <w:rFonts w:ascii="Arial" w:hAnsi="Arial" w:cs="Arial"/>
                <w:bCs/>
                <w:sz w:val="22"/>
                <w:szCs w:val="22"/>
              </w:rPr>
              <w:t>categories</w:t>
            </w:r>
            <w:proofErr w:type="spellEnd"/>
            <w:r w:rsidRPr="00BB4115">
              <w:rPr>
                <w:rFonts w:ascii="Arial" w:hAnsi="Arial" w:cs="Arial"/>
                <w:bCs/>
                <w:sz w:val="22"/>
                <w:szCs w:val="22"/>
              </w:rPr>
              <w:t xml:space="preserve"> pro obory</w:t>
            </w:r>
            <w:r w:rsidR="002A0541">
              <w:rPr>
                <w:rFonts w:ascii="Arial" w:hAnsi="Arial" w:cs="Arial"/>
                <w:bCs/>
                <w:sz w:val="22"/>
                <w:szCs w:val="22"/>
              </w:rPr>
              <w:t xml:space="preserve"> z hlediska národního</w:t>
            </w:r>
            <w:r w:rsidRPr="005B4BF6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8C52DE">
              <w:rPr>
                <w:rFonts w:ascii="Arial" w:hAnsi="Arial" w:cs="Arial"/>
                <w:bCs/>
                <w:sz w:val="22"/>
                <w:szCs w:val="22"/>
              </w:rPr>
              <w:t xml:space="preserve"> V</w:t>
            </w:r>
            <w:r w:rsidR="00C45CB1">
              <w:rPr>
                <w:rFonts w:ascii="Arial" w:hAnsi="Arial" w:cs="Arial"/>
                <w:bCs/>
                <w:sz w:val="22"/>
                <w:szCs w:val="22"/>
              </w:rPr>
              <w:t>ýstupy</w:t>
            </w:r>
            <w:r w:rsidR="000D2A6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52DE">
              <w:rPr>
                <w:rFonts w:ascii="Arial" w:hAnsi="Arial" w:cs="Arial"/>
                <w:bCs/>
                <w:sz w:val="22"/>
                <w:szCs w:val="22"/>
              </w:rPr>
              <w:t xml:space="preserve">jsou </w:t>
            </w:r>
            <w:r w:rsidR="002A0541">
              <w:rPr>
                <w:rFonts w:ascii="Arial" w:hAnsi="Arial" w:cs="Arial"/>
                <w:bCs/>
                <w:sz w:val="22"/>
                <w:szCs w:val="22"/>
              </w:rPr>
              <w:t>přístupné</w:t>
            </w:r>
            <w:r w:rsidR="000D2A6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gramStart"/>
            <w:r w:rsidR="008C52DE">
              <w:rPr>
                <w:rFonts w:ascii="Arial" w:hAnsi="Arial" w:cs="Arial"/>
                <w:bCs/>
                <w:sz w:val="22"/>
                <w:szCs w:val="22"/>
              </w:rPr>
              <w:t>na</w:t>
            </w:r>
            <w:proofErr w:type="gramEnd"/>
            <w:r w:rsidR="008C52DE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:rsidR="008C52DE" w:rsidRDefault="00CD310B" w:rsidP="008C52DE">
            <w:pPr>
              <w:pStyle w:val="Odstavecseseznamem"/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hyperlink r:id="rId9" w:history="1">
              <w:r w:rsidR="008C52DE" w:rsidRPr="00661522">
                <w:rPr>
                  <w:rStyle w:val="Hypertextovodkaz"/>
                  <w:rFonts w:ascii="Arial" w:hAnsi="Arial" w:cs="Arial"/>
                  <w:bCs/>
                  <w:sz w:val="22"/>
                  <w:szCs w:val="22"/>
                </w:rPr>
                <w:t>https://hodnoceni.rvvi.cz/hodnoceni2021/biblio-obory</w:t>
              </w:r>
            </w:hyperlink>
          </w:p>
          <w:p w:rsidR="008C52DE" w:rsidRDefault="00CD310B" w:rsidP="008C52DE">
            <w:pPr>
              <w:pStyle w:val="Odstavecseseznamem"/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hyperlink r:id="rId10" w:history="1">
              <w:r w:rsidR="008C52DE" w:rsidRPr="00661522">
                <w:rPr>
                  <w:rStyle w:val="Hypertextovodkaz"/>
                  <w:rFonts w:ascii="Arial" w:hAnsi="Arial" w:cs="Arial"/>
                  <w:bCs/>
                  <w:sz w:val="22"/>
                  <w:szCs w:val="22"/>
                </w:rPr>
                <w:t>https://hodnoceni.rvvi.cz/hodnoceni2021/biblio-vo</w:t>
              </w:r>
            </w:hyperlink>
          </w:p>
          <w:p w:rsidR="008C52DE" w:rsidRDefault="00CD310B" w:rsidP="008C52DE">
            <w:pPr>
              <w:pStyle w:val="Odstavecseseznamem"/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hyperlink r:id="rId11" w:history="1">
              <w:r w:rsidR="008C52DE" w:rsidRPr="00661522">
                <w:rPr>
                  <w:rStyle w:val="Hypertextovodkaz"/>
                  <w:rFonts w:ascii="Arial" w:hAnsi="Arial" w:cs="Arial"/>
                  <w:bCs/>
                  <w:sz w:val="22"/>
                  <w:szCs w:val="22"/>
                </w:rPr>
                <w:t>https://hodnoceni.rvvi.cz/hodnoceni2021/biblio-wos-cats</w:t>
              </w:r>
            </w:hyperlink>
          </w:p>
          <w:p w:rsidR="008C52DE" w:rsidRPr="005B4BF6" w:rsidRDefault="008C52DE" w:rsidP="008C52DE">
            <w:pPr>
              <w:pStyle w:val="Odstavecseseznamem"/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322C1C" w:rsidRPr="00BB4115" w:rsidRDefault="00CC0B7D" w:rsidP="00EC2EC0">
            <w:pPr>
              <w:pStyle w:val="Odstavecseseznamem"/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C0B7D">
              <w:rPr>
                <w:rFonts w:ascii="Arial" w:hAnsi="Arial" w:cs="Arial"/>
                <w:bCs/>
                <w:sz w:val="22"/>
                <w:szCs w:val="22"/>
              </w:rPr>
              <w:t xml:space="preserve">Implementace Metodiky </w:t>
            </w:r>
            <w:r w:rsidR="005D379A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Pr="00CC0B7D">
              <w:rPr>
                <w:rFonts w:ascii="Arial" w:hAnsi="Arial" w:cs="Arial"/>
                <w:bCs/>
                <w:sz w:val="22"/>
                <w:szCs w:val="22"/>
              </w:rPr>
              <w:t>17+ představuje pro celý systém VaVaI v ČR velkou z</w:t>
            </w:r>
            <w:r w:rsidR="00EC2EC0">
              <w:rPr>
                <w:rFonts w:ascii="Arial" w:hAnsi="Arial" w:cs="Arial"/>
                <w:bCs/>
                <w:sz w:val="22"/>
                <w:szCs w:val="22"/>
              </w:rPr>
              <w:t>měnu, na kterou se systém průběžně</w:t>
            </w:r>
            <w:r w:rsidRPr="00CC0B7D">
              <w:rPr>
                <w:rFonts w:ascii="Arial" w:hAnsi="Arial" w:cs="Arial"/>
                <w:bCs/>
                <w:sz w:val="22"/>
                <w:szCs w:val="22"/>
              </w:rPr>
              <w:t xml:space="preserve"> adaptuje. Myšlení v paradigmatu kvantitativního hodnocení stále v určité míře přetrv</w:t>
            </w:r>
            <w:r w:rsidR="005D379A">
              <w:rPr>
                <w:rFonts w:ascii="Arial" w:hAnsi="Arial" w:cs="Arial"/>
                <w:bCs/>
                <w:sz w:val="22"/>
                <w:szCs w:val="22"/>
              </w:rPr>
              <w:t>ává</w:t>
            </w:r>
            <w:r w:rsidR="00EC2EC0">
              <w:rPr>
                <w:rFonts w:ascii="Arial" w:hAnsi="Arial" w:cs="Arial"/>
                <w:bCs/>
                <w:sz w:val="22"/>
                <w:szCs w:val="22"/>
              </w:rPr>
              <w:t xml:space="preserve">. Z tohoto důvodu je třeba pokračovat v </w:t>
            </w:r>
            <w:r w:rsidRPr="00CC0B7D">
              <w:rPr>
                <w:rFonts w:ascii="Arial" w:hAnsi="Arial" w:cs="Arial"/>
                <w:bCs/>
                <w:sz w:val="22"/>
                <w:szCs w:val="22"/>
              </w:rPr>
              <w:t xml:space="preserve">setkávání </w:t>
            </w:r>
            <w:r w:rsidR="00EC2EC0">
              <w:rPr>
                <w:rFonts w:ascii="Arial" w:hAnsi="Arial" w:cs="Arial"/>
                <w:bCs/>
                <w:sz w:val="22"/>
                <w:szCs w:val="22"/>
              </w:rPr>
              <w:t>s odbornou veřejností</w:t>
            </w:r>
            <w:r w:rsidRPr="00CC0B7D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>
              <w:t xml:space="preserve"> </w:t>
            </w:r>
            <w:r w:rsidRPr="00CC0B7D">
              <w:rPr>
                <w:rFonts w:ascii="Arial" w:hAnsi="Arial" w:cs="Arial"/>
                <w:bCs/>
                <w:sz w:val="22"/>
                <w:szCs w:val="22"/>
              </w:rPr>
              <w:t>V roce 2018</w:t>
            </w:r>
            <w:r w:rsidR="005D379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C2EC0">
              <w:rPr>
                <w:rFonts w:ascii="Arial" w:hAnsi="Arial" w:cs="Arial"/>
                <w:bCs/>
                <w:sz w:val="22"/>
                <w:szCs w:val="22"/>
              </w:rPr>
              <w:t>proběhlo 8 </w:t>
            </w:r>
            <w:r w:rsidRPr="00CC0B7D">
              <w:rPr>
                <w:rFonts w:ascii="Arial" w:hAnsi="Arial" w:cs="Arial"/>
                <w:bCs/>
                <w:sz w:val="22"/>
                <w:szCs w:val="22"/>
              </w:rPr>
              <w:t>konferenčních setkání</w:t>
            </w:r>
            <w:r w:rsidR="005D379A">
              <w:rPr>
                <w:rFonts w:ascii="Arial" w:hAnsi="Arial" w:cs="Arial"/>
                <w:bCs/>
                <w:sz w:val="22"/>
                <w:szCs w:val="22"/>
              </w:rPr>
              <w:t>, v roce následujícím</w:t>
            </w:r>
            <w:r w:rsidRPr="00CC0B7D">
              <w:rPr>
                <w:rFonts w:ascii="Arial" w:hAnsi="Arial" w:cs="Arial"/>
                <w:bCs/>
                <w:sz w:val="22"/>
                <w:szCs w:val="22"/>
              </w:rPr>
              <w:t xml:space="preserve"> dalšíc</w:t>
            </w:r>
            <w:r w:rsidR="005D379A">
              <w:rPr>
                <w:rFonts w:ascii="Arial" w:hAnsi="Arial" w:cs="Arial"/>
                <w:bCs/>
                <w:sz w:val="22"/>
                <w:szCs w:val="22"/>
              </w:rPr>
              <w:t>h 8 konferencí. P</w:t>
            </w:r>
            <w:r w:rsidR="005D379A" w:rsidRPr="00CC0B7D">
              <w:rPr>
                <w:rFonts w:ascii="Arial" w:hAnsi="Arial" w:cs="Arial"/>
                <w:bCs/>
                <w:sz w:val="22"/>
                <w:szCs w:val="22"/>
              </w:rPr>
              <w:t>o vynucené dvouleté pauze</w:t>
            </w:r>
            <w:r w:rsidR="00EC2EC0">
              <w:rPr>
                <w:rFonts w:ascii="Arial" w:hAnsi="Arial" w:cs="Arial"/>
                <w:bCs/>
                <w:sz w:val="22"/>
                <w:szCs w:val="22"/>
              </w:rPr>
              <w:t xml:space="preserve"> kvůli epidemii COVID-19</w:t>
            </w:r>
            <w:r w:rsidR="005D379A" w:rsidRPr="00CC0B7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C0B7D">
              <w:rPr>
                <w:rFonts w:ascii="Arial" w:hAnsi="Arial" w:cs="Arial"/>
                <w:bCs/>
                <w:sz w:val="22"/>
                <w:szCs w:val="22"/>
              </w:rPr>
              <w:t xml:space="preserve">Rada </w:t>
            </w:r>
            <w:r w:rsidR="005D379A">
              <w:rPr>
                <w:rFonts w:ascii="Arial" w:hAnsi="Arial" w:cs="Arial"/>
                <w:bCs/>
                <w:sz w:val="22"/>
                <w:szCs w:val="22"/>
              </w:rPr>
              <w:t>uspořádala v březnu</w:t>
            </w:r>
            <w:r w:rsidRPr="00CC0B7D">
              <w:rPr>
                <w:rFonts w:ascii="Arial" w:hAnsi="Arial" w:cs="Arial"/>
                <w:bCs/>
                <w:sz w:val="22"/>
                <w:szCs w:val="22"/>
              </w:rPr>
              <w:t xml:space="preserve"> 2022 ve spolupráci s Masarykovou univerzitou </w:t>
            </w:r>
            <w:r w:rsidR="005D379A">
              <w:rPr>
                <w:rFonts w:ascii="Arial" w:hAnsi="Arial" w:cs="Arial"/>
                <w:bCs/>
                <w:sz w:val="22"/>
                <w:szCs w:val="22"/>
              </w:rPr>
              <w:t>další konferenční setkání</w:t>
            </w:r>
            <w:r w:rsidR="00EC2EC0">
              <w:rPr>
                <w:rFonts w:ascii="Arial" w:hAnsi="Arial" w:cs="Arial"/>
                <w:bCs/>
                <w:sz w:val="22"/>
                <w:szCs w:val="22"/>
              </w:rPr>
              <w:t>, které se setkalo s velkým zájmem</w:t>
            </w:r>
            <w:r w:rsidRPr="00CC0B7D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EC2EC0">
              <w:rPr>
                <w:rFonts w:ascii="Arial" w:hAnsi="Arial" w:cs="Arial"/>
                <w:bCs/>
                <w:sz w:val="22"/>
                <w:szCs w:val="22"/>
              </w:rPr>
              <w:t xml:space="preserve"> Klíčovým poučením z realizovaných</w:t>
            </w:r>
            <w:r w:rsidR="005D379A" w:rsidRPr="005D379A">
              <w:rPr>
                <w:rFonts w:ascii="Arial" w:hAnsi="Arial" w:cs="Arial"/>
                <w:bCs/>
                <w:sz w:val="22"/>
                <w:szCs w:val="22"/>
              </w:rPr>
              <w:t xml:space="preserve"> konferencí je</w:t>
            </w:r>
            <w:r w:rsidR="00EC2EC0">
              <w:rPr>
                <w:rFonts w:ascii="Arial" w:hAnsi="Arial" w:cs="Arial"/>
                <w:bCs/>
                <w:sz w:val="22"/>
                <w:szCs w:val="22"/>
              </w:rPr>
              <w:t xml:space="preserve"> přetrvávající</w:t>
            </w:r>
            <w:r w:rsidR="005D379A" w:rsidRPr="005D379A">
              <w:rPr>
                <w:rFonts w:ascii="Arial" w:hAnsi="Arial" w:cs="Arial"/>
                <w:bCs/>
                <w:sz w:val="22"/>
                <w:szCs w:val="22"/>
              </w:rPr>
              <w:t xml:space="preserve"> potřeba z</w:t>
            </w:r>
            <w:r w:rsidR="00EC2EC0">
              <w:rPr>
                <w:rFonts w:ascii="Arial" w:hAnsi="Arial" w:cs="Arial"/>
                <w:bCs/>
                <w:sz w:val="22"/>
                <w:szCs w:val="22"/>
              </w:rPr>
              <w:t>intenzivnit komunikaci směrem k </w:t>
            </w:r>
            <w:r w:rsidR="005D379A" w:rsidRPr="005D379A">
              <w:rPr>
                <w:rFonts w:ascii="Arial" w:hAnsi="Arial" w:cs="Arial"/>
                <w:bCs/>
                <w:sz w:val="22"/>
                <w:szCs w:val="22"/>
              </w:rPr>
              <w:t xml:space="preserve">odborné veřejnosti. Proto se navrhuje na základě požadavků z řad odborné veřejnosti </w:t>
            </w:r>
            <w:r w:rsidR="002A0541">
              <w:rPr>
                <w:rFonts w:ascii="Arial" w:hAnsi="Arial" w:cs="Arial"/>
                <w:bCs/>
                <w:sz w:val="22"/>
                <w:szCs w:val="22"/>
              </w:rPr>
              <w:t xml:space="preserve">a členů Rady </w:t>
            </w:r>
            <w:r w:rsidR="005D379A" w:rsidRPr="005D379A">
              <w:rPr>
                <w:rFonts w:ascii="Arial" w:hAnsi="Arial" w:cs="Arial"/>
                <w:bCs/>
                <w:sz w:val="22"/>
                <w:szCs w:val="22"/>
              </w:rPr>
              <w:t>uspořádání dalších tří konferenčních setkání:  konferenc</w:t>
            </w:r>
            <w:r w:rsidR="00EC2EC0">
              <w:rPr>
                <w:rFonts w:ascii="Arial" w:hAnsi="Arial" w:cs="Arial"/>
                <w:bCs/>
                <w:sz w:val="22"/>
                <w:szCs w:val="22"/>
              </w:rPr>
              <w:t xml:space="preserve">e </w:t>
            </w:r>
            <w:r w:rsidR="00EC2EC0">
              <w:rPr>
                <w:rFonts w:ascii="Arial" w:hAnsi="Arial" w:cs="Arial"/>
                <w:sz w:val="22"/>
                <w:szCs w:val="22"/>
              </w:rPr>
              <w:t>ve spolupráci s </w:t>
            </w:r>
            <w:r w:rsidR="005D379A" w:rsidRPr="005D379A">
              <w:rPr>
                <w:rFonts w:ascii="Arial" w:hAnsi="Arial" w:cs="Arial"/>
                <w:sz w:val="22"/>
                <w:szCs w:val="22"/>
              </w:rPr>
              <w:t>RVŠ ke </w:t>
            </w:r>
            <w:r w:rsidR="005D379A" w:rsidRPr="005D379A">
              <w:rPr>
                <w:rFonts w:ascii="Arial" w:hAnsi="Arial" w:cs="Arial"/>
                <w:bCs/>
                <w:sz w:val="22"/>
                <w:szCs w:val="22"/>
              </w:rPr>
              <w:t>koncepčním otázkám rozvoje a využívan</w:t>
            </w:r>
            <w:r w:rsidR="00EC2EC0">
              <w:rPr>
                <w:rFonts w:ascii="Arial" w:hAnsi="Arial" w:cs="Arial"/>
                <w:bCs/>
                <w:sz w:val="22"/>
                <w:szCs w:val="22"/>
              </w:rPr>
              <w:t>í Metodiky 2017+,  konference k </w:t>
            </w:r>
            <w:r w:rsidR="005D379A" w:rsidRPr="005D379A">
              <w:rPr>
                <w:rFonts w:ascii="Arial" w:hAnsi="Arial" w:cs="Arial"/>
                <w:bCs/>
                <w:sz w:val="22"/>
                <w:szCs w:val="22"/>
              </w:rPr>
              <w:t>implementaci Metodiky 2017+ zaměřená na zdravotnický výzkum</w:t>
            </w:r>
            <w:r w:rsidR="00EC2EC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D379A">
              <w:rPr>
                <w:rFonts w:ascii="Arial" w:hAnsi="Arial" w:cs="Arial"/>
                <w:bCs/>
                <w:sz w:val="22"/>
                <w:szCs w:val="22"/>
              </w:rPr>
              <w:t>a výroční konference</w:t>
            </w:r>
            <w:r w:rsidR="005D379A" w:rsidRPr="005D379A">
              <w:rPr>
                <w:rFonts w:ascii="Arial" w:hAnsi="Arial" w:cs="Arial"/>
                <w:bCs/>
                <w:sz w:val="22"/>
                <w:szCs w:val="22"/>
              </w:rPr>
              <w:t xml:space="preserve"> k prezentaci výstupů hodnocení</w:t>
            </w:r>
            <w:r w:rsidR="005D379A">
              <w:rPr>
                <w:rFonts w:ascii="Arial" w:hAnsi="Arial" w:cs="Arial"/>
                <w:bCs/>
                <w:sz w:val="22"/>
                <w:szCs w:val="22"/>
              </w:rPr>
              <w:t xml:space="preserve"> dle M</w:t>
            </w:r>
            <w:r w:rsidR="0027582C">
              <w:rPr>
                <w:rFonts w:ascii="Arial" w:hAnsi="Arial" w:cs="Arial"/>
                <w:bCs/>
                <w:sz w:val="22"/>
                <w:szCs w:val="22"/>
              </w:rPr>
              <w:t>etodiky 20</w:t>
            </w:r>
            <w:r w:rsidR="005D379A">
              <w:rPr>
                <w:rFonts w:ascii="Arial" w:hAnsi="Arial" w:cs="Arial"/>
                <w:bCs/>
                <w:sz w:val="22"/>
                <w:szCs w:val="22"/>
              </w:rPr>
              <w:t xml:space="preserve">17+. </w:t>
            </w:r>
          </w:p>
        </w:tc>
      </w:tr>
      <w:tr w:rsidR="008F77F6" w:rsidRPr="005B4BF6" w:rsidTr="00EC2EC0">
        <w:trPr>
          <w:trHeight w:val="836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5B4B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BB4115" w:rsidRPr="0027582C" w:rsidRDefault="00DF06AB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27582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382 A5</w:t>
            </w:r>
            <w:r w:rsidR="00BB4115" w:rsidRPr="0027582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a Shrnuti M17.docx</w:t>
            </w:r>
          </w:p>
          <w:p w:rsidR="00BB4115" w:rsidRPr="0027582C" w:rsidRDefault="00DF06AB" w:rsidP="007103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27582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382 A5</w:t>
            </w:r>
            <w:r w:rsidR="00BB4115" w:rsidRPr="0027582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a Harmonogram.doc</w:t>
            </w:r>
          </w:p>
          <w:p w:rsidR="008C52DE" w:rsidRDefault="00DF06AB" w:rsidP="008C52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27582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382 A5</w:t>
            </w:r>
            <w:r w:rsidR="009D1AC6" w:rsidRPr="0027582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b</w:t>
            </w:r>
            <w:r w:rsidR="008C52D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Výstupy Modulu 2</w:t>
            </w:r>
          </w:p>
          <w:p w:rsidR="008C52DE" w:rsidRPr="008C52DE" w:rsidRDefault="00CD310B" w:rsidP="00212F0F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hyperlink r:id="rId12" w:history="1">
              <w:r w:rsidR="008C52DE" w:rsidRPr="008C52DE">
                <w:rPr>
                  <w:rStyle w:val="Hypertextovodkaz"/>
                  <w:rFonts w:ascii="Arial" w:hAnsi="Arial" w:cs="Arial"/>
                  <w:bCs/>
                  <w:sz w:val="22"/>
                  <w:szCs w:val="22"/>
                </w:rPr>
                <w:t>https://hodnoceni.rvvi.cz/hodnoceni2021/biblio-obory</w:t>
              </w:r>
            </w:hyperlink>
          </w:p>
          <w:p w:rsidR="008C52DE" w:rsidRPr="008C52DE" w:rsidRDefault="00CD310B" w:rsidP="00212F0F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hyperlink r:id="rId13" w:history="1">
              <w:r w:rsidR="008C52DE" w:rsidRPr="008C52DE">
                <w:rPr>
                  <w:rStyle w:val="Hypertextovodkaz"/>
                  <w:rFonts w:ascii="Arial" w:hAnsi="Arial" w:cs="Arial"/>
                  <w:bCs/>
                  <w:sz w:val="22"/>
                  <w:szCs w:val="22"/>
                </w:rPr>
                <w:t>https://hodnoceni.rvvi.cz/hodnoceni2021/biblio-vo</w:t>
              </w:r>
            </w:hyperlink>
            <w:bookmarkStart w:id="0" w:name="_GoBack"/>
            <w:bookmarkEnd w:id="0"/>
          </w:p>
          <w:p w:rsidR="008C52DE" w:rsidRPr="008C52DE" w:rsidRDefault="00CD310B" w:rsidP="00212F0F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hyperlink r:id="rId14" w:history="1">
              <w:r w:rsidR="008C52DE" w:rsidRPr="008C52DE">
                <w:rPr>
                  <w:rStyle w:val="Hypertextovodkaz"/>
                  <w:rFonts w:ascii="Arial" w:hAnsi="Arial" w:cs="Arial"/>
                  <w:bCs/>
                  <w:sz w:val="22"/>
                  <w:szCs w:val="22"/>
                </w:rPr>
                <w:t>https://hodnoceni.rvvi.cz/hodnoceni2021/biblio-wos-cats</w:t>
              </w:r>
            </w:hyperlink>
          </w:p>
          <w:p w:rsidR="00322C1C" w:rsidRPr="005B4BF6" w:rsidRDefault="00DF06AB" w:rsidP="008C52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382 A5</w:t>
            </w:r>
            <w:r w:rsidR="00BB4115" w:rsidRPr="00BB411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c Konference Implementace M17+ v roce 2022.docx</w:t>
            </w:r>
          </w:p>
        </w:tc>
      </w:tr>
    </w:tbl>
    <w:p w:rsidR="00F86D54" w:rsidRDefault="00CD310B" w:rsidP="008F77F6"/>
    <w:sectPr w:rsidR="00F86D54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10B" w:rsidRDefault="00CD310B" w:rsidP="008F77F6">
      <w:r>
        <w:separator/>
      </w:r>
    </w:p>
  </w:endnote>
  <w:endnote w:type="continuationSeparator" w:id="0">
    <w:p w:rsidR="00CD310B" w:rsidRDefault="00CD310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10B" w:rsidRDefault="00CD310B" w:rsidP="008F77F6">
      <w:r>
        <w:separator/>
      </w:r>
    </w:p>
  </w:footnote>
  <w:footnote w:type="continuationSeparator" w:id="0">
    <w:p w:rsidR="00CD310B" w:rsidRDefault="00CD310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83057"/>
    <w:multiLevelType w:val="hybridMultilevel"/>
    <w:tmpl w:val="80AA92EC"/>
    <w:lvl w:ilvl="0" w:tplc="034CEA98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B03A5F"/>
    <w:multiLevelType w:val="hybridMultilevel"/>
    <w:tmpl w:val="BBD8D7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CF143F"/>
    <w:multiLevelType w:val="hybridMultilevel"/>
    <w:tmpl w:val="850ED2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170843"/>
    <w:multiLevelType w:val="hybridMultilevel"/>
    <w:tmpl w:val="284A1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AD72B8"/>
    <w:multiLevelType w:val="hybridMultilevel"/>
    <w:tmpl w:val="8D8E05B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9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9"/>
  </w:num>
  <w:num w:numId="4">
    <w:abstractNumId w:val="20"/>
  </w:num>
  <w:num w:numId="5">
    <w:abstractNumId w:val="21"/>
  </w:num>
  <w:num w:numId="6">
    <w:abstractNumId w:val="9"/>
  </w:num>
  <w:num w:numId="7">
    <w:abstractNumId w:val="18"/>
  </w:num>
  <w:num w:numId="8">
    <w:abstractNumId w:val="11"/>
  </w:num>
  <w:num w:numId="9">
    <w:abstractNumId w:val="3"/>
  </w:num>
  <w:num w:numId="10">
    <w:abstractNumId w:val="14"/>
  </w:num>
  <w:num w:numId="11">
    <w:abstractNumId w:val="15"/>
  </w:num>
  <w:num w:numId="12">
    <w:abstractNumId w:val="5"/>
  </w:num>
  <w:num w:numId="13">
    <w:abstractNumId w:val="23"/>
  </w:num>
  <w:num w:numId="14">
    <w:abstractNumId w:val="2"/>
  </w:num>
  <w:num w:numId="15">
    <w:abstractNumId w:val="7"/>
  </w:num>
  <w:num w:numId="16">
    <w:abstractNumId w:val="10"/>
  </w:num>
  <w:num w:numId="17">
    <w:abstractNumId w:val="13"/>
  </w:num>
  <w:num w:numId="18">
    <w:abstractNumId w:val="22"/>
  </w:num>
  <w:num w:numId="19">
    <w:abstractNumId w:val="12"/>
  </w:num>
  <w:num w:numId="20">
    <w:abstractNumId w:val="1"/>
  </w:num>
  <w:num w:numId="21">
    <w:abstractNumId w:val="4"/>
  </w:num>
  <w:num w:numId="22">
    <w:abstractNumId w:val="17"/>
  </w:num>
  <w:num w:numId="23">
    <w:abstractNumId w:val="16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221A"/>
    <w:rsid w:val="000B374F"/>
    <w:rsid w:val="000C4A33"/>
    <w:rsid w:val="000D0C8C"/>
    <w:rsid w:val="000D2A61"/>
    <w:rsid w:val="000D6C28"/>
    <w:rsid w:val="000E553E"/>
    <w:rsid w:val="000F499B"/>
    <w:rsid w:val="00102FC4"/>
    <w:rsid w:val="0011391A"/>
    <w:rsid w:val="00115DD5"/>
    <w:rsid w:val="00123745"/>
    <w:rsid w:val="0014301C"/>
    <w:rsid w:val="00143088"/>
    <w:rsid w:val="00151B3F"/>
    <w:rsid w:val="001528E0"/>
    <w:rsid w:val="00166727"/>
    <w:rsid w:val="00171C4D"/>
    <w:rsid w:val="001A0E30"/>
    <w:rsid w:val="001D5092"/>
    <w:rsid w:val="001F03C7"/>
    <w:rsid w:val="00206A41"/>
    <w:rsid w:val="00212F0F"/>
    <w:rsid w:val="00237006"/>
    <w:rsid w:val="002405C0"/>
    <w:rsid w:val="00242103"/>
    <w:rsid w:val="002511EB"/>
    <w:rsid w:val="0026386E"/>
    <w:rsid w:val="0027582C"/>
    <w:rsid w:val="002778BB"/>
    <w:rsid w:val="00283C5B"/>
    <w:rsid w:val="00291599"/>
    <w:rsid w:val="002917C8"/>
    <w:rsid w:val="002A0541"/>
    <w:rsid w:val="002A18DA"/>
    <w:rsid w:val="002A6EF1"/>
    <w:rsid w:val="002A7323"/>
    <w:rsid w:val="002B27FE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2C1C"/>
    <w:rsid w:val="00325A0D"/>
    <w:rsid w:val="00331C5A"/>
    <w:rsid w:val="00332ADC"/>
    <w:rsid w:val="00343AF5"/>
    <w:rsid w:val="00353C02"/>
    <w:rsid w:val="00360293"/>
    <w:rsid w:val="00375749"/>
    <w:rsid w:val="00387B05"/>
    <w:rsid w:val="003916A7"/>
    <w:rsid w:val="00393625"/>
    <w:rsid w:val="003A775B"/>
    <w:rsid w:val="003C6FA0"/>
    <w:rsid w:val="003D2395"/>
    <w:rsid w:val="003E5A9B"/>
    <w:rsid w:val="003F0A5D"/>
    <w:rsid w:val="003F17E1"/>
    <w:rsid w:val="00426F04"/>
    <w:rsid w:val="00445353"/>
    <w:rsid w:val="00460F48"/>
    <w:rsid w:val="0046524D"/>
    <w:rsid w:val="00492E38"/>
    <w:rsid w:val="00494A1F"/>
    <w:rsid w:val="00497917"/>
    <w:rsid w:val="004A1EB6"/>
    <w:rsid w:val="004B13F4"/>
    <w:rsid w:val="004C0481"/>
    <w:rsid w:val="004C5843"/>
    <w:rsid w:val="004D1F1A"/>
    <w:rsid w:val="004E1CF9"/>
    <w:rsid w:val="005333AC"/>
    <w:rsid w:val="00543506"/>
    <w:rsid w:val="00553297"/>
    <w:rsid w:val="00580EFA"/>
    <w:rsid w:val="0058471A"/>
    <w:rsid w:val="005926F9"/>
    <w:rsid w:val="005964E4"/>
    <w:rsid w:val="005A36C1"/>
    <w:rsid w:val="005A3DC0"/>
    <w:rsid w:val="005B38B3"/>
    <w:rsid w:val="005B4BF6"/>
    <w:rsid w:val="005B77E6"/>
    <w:rsid w:val="005C4ABF"/>
    <w:rsid w:val="005C67D1"/>
    <w:rsid w:val="005D257D"/>
    <w:rsid w:val="005D379A"/>
    <w:rsid w:val="005D4C13"/>
    <w:rsid w:val="005E1E50"/>
    <w:rsid w:val="005E39B9"/>
    <w:rsid w:val="005F277C"/>
    <w:rsid w:val="005F7293"/>
    <w:rsid w:val="00622CC4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036DC"/>
    <w:rsid w:val="00710320"/>
    <w:rsid w:val="00713180"/>
    <w:rsid w:val="00727D11"/>
    <w:rsid w:val="00734526"/>
    <w:rsid w:val="007358CA"/>
    <w:rsid w:val="00735A50"/>
    <w:rsid w:val="00742394"/>
    <w:rsid w:val="00751548"/>
    <w:rsid w:val="007556CA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0705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C2D20"/>
    <w:rsid w:val="008C52DE"/>
    <w:rsid w:val="008D475C"/>
    <w:rsid w:val="008D71C5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44E08"/>
    <w:rsid w:val="009704D2"/>
    <w:rsid w:val="00980E3E"/>
    <w:rsid w:val="009830E4"/>
    <w:rsid w:val="009870E8"/>
    <w:rsid w:val="009926F2"/>
    <w:rsid w:val="009B577B"/>
    <w:rsid w:val="009C0869"/>
    <w:rsid w:val="009D1AC6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61A2"/>
    <w:rsid w:val="00AE7D40"/>
    <w:rsid w:val="00B02193"/>
    <w:rsid w:val="00B16359"/>
    <w:rsid w:val="00B178A3"/>
    <w:rsid w:val="00B40BB1"/>
    <w:rsid w:val="00B476E7"/>
    <w:rsid w:val="00B554E8"/>
    <w:rsid w:val="00B65A4C"/>
    <w:rsid w:val="00B70A52"/>
    <w:rsid w:val="00B70F04"/>
    <w:rsid w:val="00B75712"/>
    <w:rsid w:val="00B833E2"/>
    <w:rsid w:val="00BA148D"/>
    <w:rsid w:val="00BA79EA"/>
    <w:rsid w:val="00BB4115"/>
    <w:rsid w:val="00BC66E7"/>
    <w:rsid w:val="00BF1C46"/>
    <w:rsid w:val="00BF524C"/>
    <w:rsid w:val="00C01E06"/>
    <w:rsid w:val="00C20639"/>
    <w:rsid w:val="00C341FB"/>
    <w:rsid w:val="00C45CB1"/>
    <w:rsid w:val="00C623EE"/>
    <w:rsid w:val="00C720F5"/>
    <w:rsid w:val="00C7303D"/>
    <w:rsid w:val="00C75AE1"/>
    <w:rsid w:val="00C760D4"/>
    <w:rsid w:val="00C92F11"/>
    <w:rsid w:val="00CA4F05"/>
    <w:rsid w:val="00CC0B7D"/>
    <w:rsid w:val="00CC463E"/>
    <w:rsid w:val="00CD310B"/>
    <w:rsid w:val="00CD5D7A"/>
    <w:rsid w:val="00CE7925"/>
    <w:rsid w:val="00CF190B"/>
    <w:rsid w:val="00D01FEB"/>
    <w:rsid w:val="00D109B0"/>
    <w:rsid w:val="00D264FE"/>
    <w:rsid w:val="00D27C56"/>
    <w:rsid w:val="00D32B4C"/>
    <w:rsid w:val="00D4395B"/>
    <w:rsid w:val="00D8534E"/>
    <w:rsid w:val="00D930C1"/>
    <w:rsid w:val="00DA08B5"/>
    <w:rsid w:val="00DA1E2B"/>
    <w:rsid w:val="00DB3447"/>
    <w:rsid w:val="00DB730A"/>
    <w:rsid w:val="00DB7501"/>
    <w:rsid w:val="00DC5FE9"/>
    <w:rsid w:val="00DC7211"/>
    <w:rsid w:val="00DD1785"/>
    <w:rsid w:val="00DD7C8D"/>
    <w:rsid w:val="00DE43AD"/>
    <w:rsid w:val="00DF06AB"/>
    <w:rsid w:val="00DF1C58"/>
    <w:rsid w:val="00E13557"/>
    <w:rsid w:val="00E21A89"/>
    <w:rsid w:val="00E21EF3"/>
    <w:rsid w:val="00E4153D"/>
    <w:rsid w:val="00E52D50"/>
    <w:rsid w:val="00E52DA0"/>
    <w:rsid w:val="00E877A2"/>
    <w:rsid w:val="00E910E2"/>
    <w:rsid w:val="00EA095A"/>
    <w:rsid w:val="00EB41B7"/>
    <w:rsid w:val="00EC17F8"/>
    <w:rsid w:val="00EC2EC0"/>
    <w:rsid w:val="00EC70A1"/>
    <w:rsid w:val="00ED03A3"/>
    <w:rsid w:val="00F01F87"/>
    <w:rsid w:val="00F165C8"/>
    <w:rsid w:val="00F16A3D"/>
    <w:rsid w:val="00F24D60"/>
    <w:rsid w:val="00F2506B"/>
    <w:rsid w:val="00F460CB"/>
    <w:rsid w:val="00F5110F"/>
    <w:rsid w:val="00F570DF"/>
    <w:rsid w:val="00F600BE"/>
    <w:rsid w:val="00F620E6"/>
    <w:rsid w:val="00F72FCA"/>
    <w:rsid w:val="00F829B9"/>
    <w:rsid w:val="00F84F17"/>
    <w:rsid w:val="00F92E8B"/>
    <w:rsid w:val="00F930CE"/>
    <w:rsid w:val="00FB0A0A"/>
    <w:rsid w:val="00FC0439"/>
    <w:rsid w:val="00FD58EC"/>
    <w:rsid w:val="00FD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506B"/>
    <w:rPr>
      <w:color w:val="0000FF" w:themeColor="hyperlink"/>
      <w:u w:val="single"/>
    </w:rPr>
  </w:style>
  <w:style w:type="character" w:styleId="Siln">
    <w:name w:val="Strong"/>
    <w:uiPriority w:val="22"/>
    <w:qFormat/>
    <w:rsid w:val="00DE43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506B"/>
    <w:rPr>
      <w:color w:val="0000FF" w:themeColor="hyperlink"/>
      <w:u w:val="single"/>
    </w:rPr>
  </w:style>
  <w:style w:type="character" w:styleId="Siln">
    <w:name w:val="Strong"/>
    <w:uiPriority w:val="22"/>
    <w:qFormat/>
    <w:rsid w:val="00DE43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hodnoceni.rvvi.cz/hodnoceni2021/biblio-v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hodnoceni.rvvi.cz/hodnoceni2021/biblio-obory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hodnoceni.rvvi.cz/hodnoceni2021/biblio-wos-cats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hodnoceni.rvvi.cz/hodnoceni2021/biblio-v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hodnoceni.rvvi.cz/hodnoceni2021/biblio-obory" TargetMode="External"/><Relationship Id="rId14" Type="http://schemas.openxmlformats.org/officeDocument/2006/relationships/hyperlink" Target="https://hodnoceni.rvvi.cz/hodnoceni2021/biblio-wos-cat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7C50D-5FFB-47A1-AA33-213EDD83E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422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Lucie</cp:lastModifiedBy>
  <cp:revision>69</cp:revision>
  <cp:lastPrinted>2019-02-07T12:43:00Z</cp:lastPrinted>
  <dcterms:created xsi:type="dcterms:W3CDTF">2020-08-28T18:09:00Z</dcterms:created>
  <dcterms:modified xsi:type="dcterms:W3CDTF">2022-10-06T08:13:00Z</dcterms:modified>
</cp:coreProperties>
</file>