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204A2D" w:rsidRPr="00204A2D" w:rsidRDefault="00204A2D" w:rsidP="00083370">
      <w:pPr>
        <w:spacing w:after="24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04A2D">
        <w:rPr>
          <w:rFonts w:ascii="Arial" w:hAnsi="Arial" w:cs="Arial"/>
          <w:b/>
          <w:color w:val="4F81BD"/>
          <w:sz w:val="28"/>
          <w:szCs w:val="28"/>
        </w:rPr>
        <w:t>Informace o přípravách k oslavě 30. výročí založení Rady</w:t>
      </w:r>
    </w:p>
    <w:p w:rsidR="00B912AE" w:rsidRPr="00B912AE" w:rsidRDefault="00BC6340" w:rsidP="00B912AE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br/>
      </w:r>
      <w:r w:rsidR="00A523B3">
        <w:rPr>
          <w:rFonts w:ascii="Arial" w:hAnsi="Arial" w:cs="Arial"/>
          <w:b/>
          <w:sz w:val="22"/>
          <w:szCs w:val="22"/>
          <w:shd w:val="clear" w:color="auto" w:fill="FFFFFF"/>
        </w:rPr>
        <w:t>30 let Rady</w:t>
      </w:r>
      <w:r w:rsidR="00B912AE" w:rsidRPr="00B912AE">
        <w:rPr>
          <w:rFonts w:ascii="Arial" w:hAnsi="Arial" w:cs="Arial"/>
          <w:b/>
          <w:sz w:val="22"/>
          <w:szCs w:val="22"/>
          <w:shd w:val="clear" w:color="auto" w:fill="FFFFFF"/>
        </w:rPr>
        <w:t xml:space="preserve">: Minulost, přítomnost a budoucnost českého výzkumu, vývoje a inovací </w:t>
      </w:r>
    </w:p>
    <w:p w:rsidR="00AE5CDF" w:rsidRDefault="00AE5CDF" w:rsidP="00B912A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Usnesením vlády č. 554 ze dne 16. září 1992 byla zřízena </w:t>
      </w:r>
      <w:r w:rsidRPr="0068600F">
        <w:rPr>
          <w:rFonts w:ascii="Arial" w:hAnsi="Arial" w:cs="Arial"/>
          <w:b/>
          <w:sz w:val="22"/>
          <w:szCs w:val="22"/>
          <w:shd w:val="clear" w:color="auto" w:fill="FFFFFF"/>
        </w:rPr>
        <w:t>Rady vlády ČR pro vědeckou činnost a vývoje technologií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jako odborný a poradní orgán vlády </w:t>
      </w:r>
      <w:r w:rsidR="008C7A55">
        <w:rPr>
          <w:rFonts w:ascii="Arial" w:hAnsi="Arial" w:cs="Arial"/>
          <w:sz w:val="22"/>
          <w:szCs w:val="22"/>
          <w:shd w:val="clear" w:color="auto" w:fill="FFFFFF"/>
        </w:rPr>
        <w:t xml:space="preserve">dle </w:t>
      </w:r>
      <w:r>
        <w:rPr>
          <w:rFonts w:ascii="Arial" w:hAnsi="Arial" w:cs="Arial"/>
          <w:sz w:val="22"/>
          <w:szCs w:val="22"/>
          <w:shd w:val="clear" w:color="auto" w:fill="FFFFFF"/>
        </w:rPr>
        <w:t>zákon</w:t>
      </w:r>
      <w:r w:rsidR="008C7A55">
        <w:rPr>
          <w:rFonts w:ascii="Arial" w:hAnsi="Arial" w:cs="Arial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ČNR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</w:t>
      </w:r>
      <w:r>
        <w:rPr>
          <w:rFonts w:ascii="Arial" w:hAnsi="Arial" w:cs="Arial"/>
          <w:sz w:val="22"/>
          <w:szCs w:val="22"/>
          <w:shd w:val="clear" w:color="auto" w:fill="FFFFFF"/>
        </w:rPr>
        <w:t>č. 300/1992 Sb.</w:t>
      </w:r>
      <w:r w:rsidR="008C7A5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8C7A55" w:rsidRPr="00AE5CDF">
        <w:rPr>
          <w:rFonts w:ascii="Arial" w:hAnsi="Arial" w:cs="Arial"/>
          <w:sz w:val="22"/>
          <w:szCs w:val="22"/>
          <w:shd w:val="clear" w:color="auto" w:fill="FFFFFF"/>
        </w:rPr>
        <w:t>o státní podpoře výzkumu a vývoje, ve znění pozdějších předpisů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AE5CDF" w:rsidRPr="007953F8" w:rsidRDefault="007953F8" w:rsidP="007953F8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Historicky první jednání </w:t>
      </w:r>
      <w:r w:rsidRPr="007953F8">
        <w:rPr>
          <w:rFonts w:ascii="Arial" w:hAnsi="Arial" w:cs="Arial"/>
          <w:sz w:val="22"/>
          <w:szCs w:val="22"/>
          <w:shd w:val="clear" w:color="auto" w:fill="FFFFFF"/>
        </w:rPr>
        <w:t xml:space="preserve">Rady vlády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ČR se konalo </w:t>
      </w:r>
      <w:r w:rsidRPr="007953F8">
        <w:rPr>
          <w:rFonts w:ascii="Arial" w:hAnsi="Arial" w:cs="Arial"/>
          <w:sz w:val="22"/>
          <w:szCs w:val="22"/>
          <w:shd w:val="clear" w:color="auto" w:fill="FFFFFF"/>
        </w:rPr>
        <w:t>dne 15. října 1992 na M</w:t>
      </w:r>
      <w:r>
        <w:rPr>
          <w:rFonts w:ascii="Arial" w:hAnsi="Arial" w:cs="Arial"/>
          <w:sz w:val="22"/>
          <w:szCs w:val="22"/>
          <w:shd w:val="clear" w:color="auto" w:fill="FFFFFF"/>
        </w:rPr>
        <w:t>inisterstvu pro hospodářskou politiku a rozvoj ČR. O</w:t>
      </w:r>
      <w:r w:rsidRPr="007953F8">
        <w:rPr>
          <w:rFonts w:ascii="Arial" w:hAnsi="Arial" w:cs="Arial"/>
          <w:sz w:val="22"/>
          <w:szCs w:val="22"/>
          <w:shd w:val="clear" w:color="auto" w:fill="FFFFFF"/>
        </w:rPr>
        <w:t>rganizační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 administrativní</w:t>
      </w:r>
      <w:r w:rsidRPr="007953F8">
        <w:rPr>
          <w:rFonts w:ascii="Arial" w:hAnsi="Arial" w:cs="Arial"/>
          <w:sz w:val="22"/>
          <w:szCs w:val="22"/>
          <w:shd w:val="clear" w:color="auto" w:fill="FFFFFF"/>
        </w:rPr>
        <w:t xml:space="preserve"> zabezpečení činnosti Rady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zde společně zajišťovalo </w:t>
      </w:r>
      <w:r w:rsidRPr="007953F8">
        <w:rPr>
          <w:rFonts w:ascii="Arial" w:hAnsi="Arial" w:cs="Arial"/>
          <w:sz w:val="22"/>
          <w:szCs w:val="22"/>
          <w:shd w:val="clear" w:color="auto" w:fill="FFFFFF"/>
        </w:rPr>
        <w:t xml:space="preserve">MHPR </w:t>
      </w:r>
      <w:r w:rsidR="0068600F">
        <w:rPr>
          <w:rFonts w:ascii="Arial" w:hAnsi="Arial" w:cs="Arial"/>
          <w:sz w:val="22"/>
          <w:szCs w:val="22"/>
          <w:shd w:val="clear" w:color="auto" w:fill="FFFFFF"/>
        </w:rPr>
        <w:t>(odbor vědy a výzkumu) a MŠMT</w:t>
      </w:r>
      <w:r w:rsidRPr="007953F8">
        <w:rPr>
          <w:rFonts w:ascii="Arial" w:hAnsi="Arial" w:cs="Arial"/>
          <w:sz w:val="22"/>
          <w:szCs w:val="22"/>
          <w:shd w:val="clear" w:color="auto" w:fill="FFFFFF"/>
        </w:rPr>
        <w:t xml:space="preserve"> (odbor vědy)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7953F8" w:rsidRDefault="00AE5CDF" w:rsidP="00B912A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 činnosti Rady vlády </w:t>
      </w:r>
      <w:r w:rsidR="008C7A55">
        <w:rPr>
          <w:rFonts w:ascii="Arial" w:hAnsi="Arial" w:cs="Arial"/>
          <w:sz w:val="22"/>
          <w:szCs w:val="22"/>
          <w:shd w:val="clear" w:color="auto" w:fill="FFFFFF"/>
        </w:rPr>
        <w:t xml:space="preserve">ČR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pokračuje </w:t>
      </w:r>
      <w:r w:rsidRPr="0068600F">
        <w:rPr>
          <w:rFonts w:ascii="Arial" w:hAnsi="Arial" w:cs="Arial"/>
          <w:b/>
          <w:sz w:val="22"/>
          <w:szCs w:val="22"/>
          <w:shd w:val="clear" w:color="auto" w:fill="FFFFFF"/>
        </w:rPr>
        <w:t>Rada pro výzkum, vývoj a inovace</w:t>
      </w:r>
      <w:r w:rsidR="0068600F" w:rsidRPr="0068600F">
        <w:rPr>
          <w:rFonts w:ascii="Arial" w:hAnsi="Arial" w:cs="Arial"/>
          <w:sz w:val="22"/>
          <w:szCs w:val="22"/>
          <w:shd w:val="clear" w:color="auto" w:fill="FFFFFF"/>
        </w:rPr>
        <w:t xml:space="preserve"> (dále jen Rada), </w:t>
      </w:r>
      <w:r w:rsidR="0068600F">
        <w:rPr>
          <w:rFonts w:ascii="Arial" w:hAnsi="Arial" w:cs="Arial"/>
          <w:sz w:val="22"/>
          <w:szCs w:val="22"/>
          <w:shd w:val="clear" w:color="auto" w:fill="FFFFFF"/>
        </w:rPr>
        <w:t xml:space="preserve">jejíž působnost </w:t>
      </w:r>
      <w:r w:rsidR="0068600F" w:rsidRPr="0068600F">
        <w:rPr>
          <w:rFonts w:ascii="Arial" w:hAnsi="Arial" w:cs="Arial"/>
          <w:sz w:val="22"/>
          <w:szCs w:val="22"/>
          <w:shd w:val="clear" w:color="auto" w:fill="FFFFFF"/>
        </w:rPr>
        <w:t>je stanoven</w:t>
      </w:r>
      <w:r w:rsidR="0068600F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68600F" w:rsidRPr="0068600F">
        <w:rPr>
          <w:rFonts w:ascii="Arial" w:hAnsi="Arial" w:cs="Arial"/>
          <w:sz w:val="22"/>
          <w:szCs w:val="22"/>
          <w:shd w:val="clear" w:color="auto" w:fill="FFFFFF"/>
        </w:rPr>
        <w:t xml:space="preserve"> zákonem č. 130/2002 Sb., o podpoře </w:t>
      </w:r>
      <w:proofErr w:type="spellStart"/>
      <w:r w:rsidR="0068600F"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="0068600F" w:rsidRPr="0068600F">
        <w:rPr>
          <w:rFonts w:ascii="Arial" w:hAnsi="Arial" w:cs="Arial"/>
          <w:sz w:val="22"/>
          <w:szCs w:val="22"/>
          <w:shd w:val="clear" w:color="auto" w:fill="FFFFFF"/>
        </w:rPr>
        <w:t xml:space="preserve"> z veřejných prostředků 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8600F" w:rsidRPr="0068600F">
        <w:rPr>
          <w:rFonts w:ascii="Arial" w:hAnsi="Arial" w:cs="Arial"/>
          <w:sz w:val="22"/>
          <w:szCs w:val="22"/>
          <w:shd w:val="clear" w:color="auto" w:fill="FFFFFF"/>
        </w:rPr>
        <w:t>a o změně některých souvisejících zákonů, ve znění pozdějších předpisů,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8600F" w:rsidRPr="0068600F">
        <w:rPr>
          <w:rFonts w:ascii="Arial" w:hAnsi="Arial" w:cs="Arial"/>
          <w:sz w:val="22"/>
          <w:szCs w:val="22"/>
          <w:shd w:val="clear" w:color="auto" w:fill="FFFFFF"/>
        </w:rPr>
        <w:t xml:space="preserve">a nařízením vlády č. 397/2009 Sb., o informačním systému </w:t>
      </w:r>
      <w:proofErr w:type="spellStart"/>
      <w:r w:rsidR="0068600F"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="007953F8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AE5CD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3E3E" w:rsidRPr="00EF448E" w:rsidRDefault="0068600F" w:rsidP="00F23E3E">
      <w:pPr>
        <w:pBdr>
          <w:bottom w:val="single" w:sz="6" w:space="1" w:color="auto"/>
        </w:pBd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Rada zabezpečuje zejm. přípravu Národní politiky </w:t>
      </w:r>
      <w:proofErr w:type="spellStart"/>
      <w:r w:rsidRPr="00EF448E"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ve spolupráci s M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ŠMT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v souladu </w:t>
      </w:r>
      <w:r w:rsidR="0094107B"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                 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>s mezinárodními smlouvami a kontrolu její realizace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přípravu</w:t>
      </w:r>
      <w:r w:rsidR="00EF448E">
        <w:rPr>
          <w:rFonts w:ascii="Arial" w:hAnsi="Arial" w:cs="Arial"/>
          <w:sz w:val="22"/>
          <w:szCs w:val="22"/>
          <w:shd w:val="clear" w:color="auto" w:fill="FFFFFF"/>
        </w:rPr>
        <w:t xml:space="preserve"> metodiky hodnocení výsledků VO 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>a výsledků ukončených programů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hodnocení v rozsahu 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>dle platné metodiky (M17+), zpracování priorit aplikovaného výzkumu, vývoje a inovací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pravideln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é roční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analýz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y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a hodnocení stavu </w:t>
      </w:r>
      <w:proofErr w:type="spellStart"/>
      <w:r w:rsidRPr="00EF448E"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v</w:t>
      </w:r>
      <w:r w:rsidR="00EF448E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>Č</w:t>
      </w:r>
      <w:r w:rsidR="00EF448E">
        <w:rPr>
          <w:rFonts w:ascii="Arial" w:hAnsi="Arial" w:cs="Arial"/>
          <w:sz w:val="22"/>
          <w:szCs w:val="22"/>
          <w:shd w:val="clear" w:color="auto" w:fill="FFFFFF"/>
        </w:rPr>
        <w:t xml:space="preserve">R 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>a jejich srovnání se zahraničím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úlohu správce </w:t>
      </w:r>
      <w:r w:rsidR="00EF448E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                 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a provozovatele informačního systému </w:t>
      </w:r>
      <w:proofErr w:type="spellStart"/>
      <w:r w:rsidRPr="00EF448E"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zpracování stanovisek k materiálům předkládaným vládě za oblast vědy a výzkumu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;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jednání s poradními orgány Evropských společenství a s radami pro </w:t>
      </w:r>
      <w:proofErr w:type="spellStart"/>
      <w:r w:rsidRPr="00EF448E"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jednotlivých členských států Evropských společenství </w:t>
      </w:r>
      <w:r w:rsidR="00EF448E">
        <w:rPr>
          <w:rFonts w:ascii="Arial" w:hAnsi="Arial" w:cs="Arial"/>
          <w:sz w:val="22"/>
          <w:szCs w:val="22"/>
          <w:shd w:val="clear" w:color="auto" w:fill="FFFFFF"/>
        </w:rPr>
        <w:t xml:space="preserve">       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            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>i dalších zemí, či zpracování návrhu celkových výdajů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státního rozpočtu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na </w:t>
      </w:r>
      <w:proofErr w:type="spellStart"/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>vč.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523B3" w:rsidRPr="00EF448E">
        <w:rPr>
          <w:rFonts w:ascii="Arial" w:hAnsi="Arial" w:cs="Arial"/>
          <w:sz w:val="22"/>
          <w:szCs w:val="22"/>
          <w:shd w:val="clear" w:color="auto" w:fill="FFFFFF"/>
        </w:rPr>
        <w:t xml:space="preserve">střednědobého výhledu. 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>Při plnění úkolů Rada spolupracu</w:t>
      </w:r>
      <w:r w:rsidR="00EF448E">
        <w:rPr>
          <w:rFonts w:ascii="Arial" w:hAnsi="Arial" w:cs="Arial"/>
          <w:sz w:val="22"/>
          <w:szCs w:val="22"/>
          <w:shd w:val="clear" w:color="auto" w:fill="FFFFFF"/>
        </w:rPr>
        <w:t xml:space="preserve">je s ústředními správními úřady     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        </w:t>
      </w:r>
      <w:r w:rsidRPr="00EF448E">
        <w:rPr>
          <w:rFonts w:ascii="Arial" w:hAnsi="Arial" w:cs="Arial"/>
          <w:sz w:val="22"/>
          <w:szCs w:val="22"/>
          <w:shd w:val="clear" w:color="auto" w:fill="FFFFFF"/>
        </w:rPr>
        <w:t>a institucemi zabý</w:t>
      </w:r>
      <w:r w:rsidR="00F23E3E" w:rsidRPr="00EF448E">
        <w:rPr>
          <w:rFonts w:ascii="Arial" w:hAnsi="Arial" w:cs="Arial"/>
          <w:sz w:val="22"/>
          <w:szCs w:val="22"/>
          <w:shd w:val="clear" w:color="auto" w:fill="FFFFFF"/>
        </w:rPr>
        <w:t>vajícími se výzkumem a vývojem.</w:t>
      </w:r>
    </w:p>
    <w:p w:rsidR="00A523B3" w:rsidRDefault="00A523B3" w:rsidP="00F23E3E">
      <w:pPr>
        <w:pBdr>
          <w:bottom w:val="single" w:sz="6" w:space="1" w:color="auto"/>
        </w:pBd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B01395" w:rsidRPr="00D95BFC" w:rsidRDefault="00A523B3" w:rsidP="00B912AE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B912AE" w:rsidRPr="00D95BFC">
        <w:rPr>
          <w:rFonts w:ascii="Arial" w:hAnsi="Arial" w:cs="Arial"/>
          <w:b/>
          <w:sz w:val="22"/>
          <w:szCs w:val="22"/>
          <w:shd w:val="clear" w:color="auto" w:fill="FFFFFF"/>
        </w:rPr>
        <w:t>Propagace</w:t>
      </w:r>
      <w:r w:rsidRPr="00D95BFC">
        <w:rPr>
          <w:rFonts w:ascii="Arial" w:hAnsi="Arial" w:cs="Arial"/>
          <w:b/>
          <w:sz w:val="22"/>
          <w:szCs w:val="22"/>
          <w:shd w:val="clear" w:color="auto" w:fill="FFFFFF"/>
        </w:rPr>
        <w:t xml:space="preserve"> 30.</w:t>
      </w:r>
      <w:r w:rsidR="00B912AE" w:rsidRPr="00D95BFC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1172A0" w:rsidRPr="00D95BFC">
        <w:rPr>
          <w:rFonts w:ascii="Arial" w:hAnsi="Arial" w:cs="Arial"/>
          <w:b/>
          <w:sz w:val="22"/>
          <w:szCs w:val="22"/>
          <w:shd w:val="clear" w:color="auto" w:fill="FFFFFF"/>
        </w:rPr>
        <w:t xml:space="preserve">výročí založení Rady je </w:t>
      </w:r>
      <w:r w:rsidR="00D76B22" w:rsidRPr="00D95BFC">
        <w:rPr>
          <w:rFonts w:ascii="Arial" w:hAnsi="Arial" w:cs="Arial"/>
          <w:b/>
          <w:sz w:val="22"/>
          <w:szCs w:val="22"/>
          <w:shd w:val="clear" w:color="auto" w:fill="FFFFFF"/>
        </w:rPr>
        <w:t xml:space="preserve">stěžejně </w:t>
      </w:r>
      <w:r w:rsidR="001172A0" w:rsidRPr="00D95BFC">
        <w:rPr>
          <w:rFonts w:ascii="Arial" w:hAnsi="Arial" w:cs="Arial"/>
          <w:b/>
          <w:sz w:val="22"/>
          <w:szCs w:val="22"/>
          <w:shd w:val="clear" w:color="auto" w:fill="FFFFFF"/>
        </w:rPr>
        <w:t>koncipován</w:t>
      </w:r>
      <w:r w:rsidR="00B01395" w:rsidRPr="00D95BFC">
        <w:rPr>
          <w:rFonts w:ascii="Arial" w:hAnsi="Arial" w:cs="Arial"/>
          <w:b/>
          <w:sz w:val="22"/>
          <w:szCs w:val="22"/>
          <w:shd w:val="clear" w:color="auto" w:fill="FFFFFF"/>
        </w:rPr>
        <w:t>a</w:t>
      </w:r>
      <w:r w:rsidR="001172A0" w:rsidRPr="00D95BFC">
        <w:rPr>
          <w:rFonts w:ascii="Arial" w:hAnsi="Arial" w:cs="Arial"/>
          <w:b/>
          <w:sz w:val="22"/>
          <w:szCs w:val="22"/>
          <w:shd w:val="clear" w:color="auto" w:fill="FFFFFF"/>
        </w:rPr>
        <w:t xml:space="preserve"> jako s</w:t>
      </w:r>
      <w:r w:rsidR="00B912AE" w:rsidRPr="00D95BFC">
        <w:rPr>
          <w:rFonts w:ascii="Arial" w:hAnsi="Arial" w:cs="Arial"/>
          <w:b/>
          <w:sz w:val="22"/>
          <w:szCs w:val="22"/>
          <w:shd w:val="clear" w:color="auto" w:fill="FFFFFF"/>
        </w:rPr>
        <w:t xml:space="preserve">etkání </w:t>
      </w:r>
      <w:r w:rsidR="00A87E60">
        <w:rPr>
          <w:rFonts w:ascii="Arial" w:hAnsi="Arial" w:cs="Arial"/>
          <w:b/>
          <w:sz w:val="22"/>
          <w:szCs w:val="22"/>
          <w:shd w:val="clear" w:color="auto" w:fill="FFFFFF"/>
        </w:rPr>
        <w:t>předsedy vlády</w:t>
      </w:r>
      <w:r w:rsidR="0033425F">
        <w:rPr>
          <w:rFonts w:ascii="Arial" w:hAnsi="Arial" w:cs="Arial"/>
          <w:b/>
          <w:sz w:val="22"/>
          <w:szCs w:val="22"/>
          <w:shd w:val="clear" w:color="auto" w:fill="FFFFFF"/>
        </w:rPr>
        <w:t xml:space="preserve"> a</w:t>
      </w:r>
      <w:r w:rsidR="00A87E6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D76B22" w:rsidRPr="00D95BFC">
        <w:rPr>
          <w:rFonts w:ascii="Arial" w:hAnsi="Arial" w:cs="Arial"/>
          <w:b/>
          <w:sz w:val="22"/>
          <w:szCs w:val="22"/>
          <w:shd w:val="clear" w:color="auto" w:fill="FFFFFF"/>
        </w:rPr>
        <w:t>ministryně pro vědu, výzkum a inovace</w:t>
      </w:r>
      <w:r w:rsidR="006239CE">
        <w:rPr>
          <w:rFonts w:ascii="Arial" w:hAnsi="Arial" w:cs="Arial"/>
          <w:b/>
          <w:sz w:val="22"/>
          <w:szCs w:val="22"/>
          <w:shd w:val="clear" w:color="auto" w:fill="FFFFFF"/>
        </w:rPr>
        <w:t>, která je zároveň předsedkyní Rady,</w:t>
      </w:r>
      <w:r w:rsidR="00D76B22" w:rsidRPr="00D95BFC">
        <w:rPr>
          <w:rFonts w:ascii="Arial" w:hAnsi="Arial" w:cs="Arial"/>
          <w:b/>
          <w:sz w:val="22"/>
          <w:szCs w:val="22"/>
          <w:shd w:val="clear" w:color="auto" w:fill="FFFFFF"/>
        </w:rPr>
        <w:t xml:space="preserve"> s</w:t>
      </w:r>
      <w:r w:rsidR="00A87E60">
        <w:rPr>
          <w:rFonts w:ascii="Arial" w:hAnsi="Arial" w:cs="Arial"/>
          <w:b/>
          <w:sz w:val="22"/>
          <w:szCs w:val="22"/>
          <w:shd w:val="clear" w:color="auto" w:fill="FFFFFF"/>
        </w:rPr>
        <w:t xml:space="preserve"> bývalými předsedy Rady, aktéry a </w:t>
      </w:r>
      <w:proofErr w:type="spellStart"/>
      <w:r w:rsidR="00A87E60">
        <w:rPr>
          <w:rFonts w:ascii="Arial" w:hAnsi="Arial" w:cs="Arial"/>
          <w:b/>
          <w:sz w:val="22"/>
          <w:szCs w:val="22"/>
          <w:shd w:val="clear" w:color="auto" w:fill="FFFFFF"/>
        </w:rPr>
        <w:t>stakeholdery</w:t>
      </w:r>
      <w:proofErr w:type="spellEnd"/>
      <w:r w:rsidR="00A87E6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z oblasti výzkumu, vývoje a inovací</w:t>
      </w:r>
      <w:r w:rsidR="00D76B22" w:rsidRPr="00D95BFC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</w:p>
    <w:p w:rsidR="00B01395" w:rsidRDefault="00D95BFC" w:rsidP="00B912A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>polečenské 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etkání za účasti </w:t>
      </w:r>
      <w:r w:rsidR="00A87E60">
        <w:rPr>
          <w:rFonts w:ascii="Arial" w:hAnsi="Arial" w:cs="Arial"/>
          <w:sz w:val="22"/>
          <w:szCs w:val="22"/>
          <w:shd w:val="clear" w:color="auto" w:fill="FFFFFF"/>
        </w:rPr>
        <w:t xml:space="preserve">předsedy vlády, </w:t>
      </w:r>
      <w:r>
        <w:rPr>
          <w:rFonts w:ascii="Arial" w:hAnsi="Arial" w:cs="Arial"/>
          <w:sz w:val="22"/>
          <w:szCs w:val="22"/>
          <w:shd w:val="clear" w:color="auto" w:fill="FFFFFF"/>
        </w:rPr>
        <w:t>ministryně VVI</w:t>
      </w:r>
      <w:r w:rsidR="00E2594E">
        <w:rPr>
          <w:rFonts w:ascii="Arial" w:hAnsi="Arial" w:cs="Arial"/>
          <w:sz w:val="22"/>
          <w:szCs w:val="22"/>
          <w:shd w:val="clear" w:color="auto" w:fill="FFFFFF"/>
        </w:rPr>
        <w:t xml:space="preserve"> a předsedkyně Rady</w:t>
      </w:r>
      <w:r w:rsidR="00A87E60">
        <w:rPr>
          <w:rFonts w:ascii="Arial" w:hAnsi="Arial" w:cs="Arial"/>
          <w:sz w:val="22"/>
          <w:szCs w:val="22"/>
          <w:shd w:val="clear" w:color="auto" w:fill="FFFFFF"/>
        </w:rPr>
        <w:t>, členů Rady, bývalých předsedů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 xml:space="preserve"> Rady,</w:t>
      </w:r>
      <w:r w:rsidR="00A87E60">
        <w:rPr>
          <w:rFonts w:ascii="Arial" w:hAnsi="Arial" w:cs="Arial"/>
          <w:sz w:val="22"/>
          <w:szCs w:val="22"/>
          <w:shd w:val="clear" w:color="auto" w:fill="FFFFFF"/>
        </w:rPr>
        <w:t xml:space="preserve"> aktérů a </w:t>
      </w:r>
      <w:proofErr w:type="spellStart"/>
      <w:r w:rsidR="00A87E60">
        <w:rPr>
          <w:rFonts w:ascii="Arial" w:hAnsi="Arial" w:cs="Arial"/>
          <w:sz w:val="22"/>
          <w:szCs w:val="22"/>
          <w:shd w:val="clear" w:color="auto" w:fill="FFFFFF"/>
        </w:rPr>
        <w:t>stakeholderů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je příležitostí tl</w:t>
      </w:r>
      <w:r w:rsidR="00B01395">
        <w:rPr>
          <w:rFonts w:ascii="Arial" w:hAnsi="Arial" w:cs="Arial"/>
          <w:sz w:val="22"/>
          <w:szCs w:val="22"/>
          <w:shd w:val="clear" w:color="auto" w:fill="FFFFFF"/>
        </w:rPr>
        <w:t xml:space="preserve">umočit aktuální témata </w:t>
      </w:r>
      <w:r w:rsidR="00402CBA">
        <w:rPr>
          <w:rFonts w:ascii="Arial" w:hAnsi="Arial" w:cs="Arial"/>
          <w:sz w:val="22"/>
          <w:szCs w:val="22"/>
          <w:shd w:val="clear" w:color="auto" w:fill="FFFFFF"/>
        </w:rPr>
        <w:t>v reakci na</w:t>
      </w:r>
      <w:r w:rsidR="002B5D47">
        <w:rPr>
          <w:rFonts w:ascii="Arial" w:hAnsi="Arial" w:cs="Arial"/>
          <w:sz w:val="22"/>
          <w:szCs w:val="22"/>
          <w:shd w:val="clear" w:color="auto" w:fill="FFFFFF"/>
        </w:rPr>
        <w:t xml:space="preserve"> světové / evropské trendy a</w:t>
      </w:r>
      <w:r w:rsidR="00402CBA">
        <w:rPr>
          <w:rFonts w:ascii="Arial" w:hAnsi="Arial" w:cs="Arial"/>
          <w:sz w:val="22"/>
          <w:szCs w:val="22"/>
          <w:shd w:val="clear" w:color="auto" w:fill="FFFFFF"/>
        </w:rPr>
        <w:t xml:space="preserve"> definované hrozby s celospolečenským dopadem</w:t>
      </w:r>
      <w:r w:rsidR="00B0139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bookmarkStart w:id="0" w:name="_GoBack"/>
      <w:bookmarkEnd w:id="0"/>
      <w:r w:rsidR="002B5D47">
        <w:rPr>
          <w:rFonts w:ascii="Arial" w:hAnsi="Arial" w:cs="Arial"/>
          <w:sz w:val="22"/>
          <w:szCs w:val="22"/>
          <w:shd w:val="clear" w:color="auto" w:fill="FFFFFF"/>
        </w:rPr>
        <w:t>jež</w:t>
      </w:r>
      <w:r w:rsidR="00B01395">
        <w:rPr>
          <w:rFonts w:ascii="Arial" w:hAnsi="Arial" w:cs="Arial"/>
          <w:sz w:val="22"/>
          <w:szCs w:val="22"/>
          <w:shd w:val="clear" w:color="auto" w:fill="FFFFFF"/>
        </w:rPr>
        <w:t xml:space="preserve"> Rada </w:t>
      </w:r>
      <w:r w:rsidR="00402CBA">
        <w:rPr>
          <w:rFonts w:ascii="Arial" w:hAnsi="Arial" w:cs="Arial"/>
          <w:sz w:val="22"/>
          <w:szCs w:val="22"/>
          <w:shd w:val="clear" w:color="auto" w:fill="FFFFFF"/>
        </w:rPr>
        <w:t xml:space="preserve">operativně </w:t>
      </w:r>
      <w:r w:rsidR="00B01395">
        <w:rPr>
          <w:rFonts w:ascii="Arial" w:hAnsi="Arial" w:cs="Arial"/>
          <w:sz w:val="22"/>
          <w:szCs w:val="22"/>
          <w:shd w:val="clear" w:color="auto" w:fill="FFFFFF"/>
        </w:rPr>
        <w:t>řadí mezi své úkoly</w:t>
      </w:r>
      <w:r w:rsidR="00402CBA">
        <w:rPr>
          <w:rFonts w:ascii="Arial" w:hAnsi="Arial" w:cs="Arial"/>
          <w:sz w:val="22"/>
          <w:szCs w:val="22"/>
          <w:shd w:val="clear" w:color="auto" w:fill="FFFFFF"/>
        </w:rPr>
        <w:t xml:space="preserve"> – podpora </w:t>
      </w:r>
      <w:r w:rsidR="00402CBA" w:rsidRPr="00402CBA">
        <w:rPr>
          <w:rFonts w:ascii="Arial" w:hAnsi="Arial" w:cs="Arial"/>
          <w:sz w:val="22"/>
          <w:szCs w:val="22"/>
          <w:shd w:val="clear" w:color="auto" w:fill="FFFFFF"/>
        </w:rPr>
        <w:t>výzkum</w:t>
      </w:r>
      <w:r w:rsidR="00402CBA">
        <w:rPr>
          <w:rFonts w:ascii="Arial" w:hAnsi="Arial" w:cs="Arial"/>
          <w:sz w:val="22"/>
          <w:szCs w:val="22"/>
          <w:shd w:val="clear" w:color="auto" w:fill="FFFFFF"/>
        </w:rPr>
        <w:t xml:space="preserve">u </w:t>
      </w:r>
      <w:r w:rsidR="00402CBA" w:rsidRPr="00402CBA">
        <w:rPr>
          <w:rFonts w:ascii="Arial" w:hAnsi="Arial" w:cs="Arial"/>
          <w:sz w:val="22"/>
          <w:szCs w:val="22"/>
          <w:shd w:val="clear" w:color="auto" w:fill="FFFFFF"/>
        </w:rPr>
        <w:t>zaměřen</w:t>
      </w:r>
      <w:r w:rsidR="00402CBA">
        <w:rPr>
          <w:rFonts w:ascii="Arial" w:hAnsi="Arial" w:cs="Arial"/>
          <w:sz w:val="22"/>
          <w:szCs w:val="22"/>
          <w:shd w:val="clear" w:color="auto" w:fill="FFFFFF"/>
        </w:rPr>
        <w:t xml:space="preserve">ého </w:t>
      </w:r>
      <w:r w:rsidR="00402CBA" w:rsidRPr="00402CBA">
        <w:rPr>
          <w:rFonts w:ascii="Arial" w:hAnsi="Arial" w:cs="Arial"/>
          <w:sz w:val="22"/>
          <w:szCs w:val="22"/>
          <w:shd w:val="clear" w:color="auto" w:fill="FFFFFF"/>
        </w:rPr>
        <w:t>na řešení urgentních výzev</w:t>
      </w:r>
      <w:r w:rsidR="00B01395">
        <w:rPr>
          <w:rFonts w:ascii="Arial" w:hAnsi="Arial" w:cs="Arial"/>
          <w:sz w:val="22"/>
          <w:szCs w:val="22"/>
          <w:shd w:val="clear" w:color="auto" w:fill="FFFFFF"/>
        </w:rPr>
        <w:t>, mj. energetický výzkum,</w:t>
      </w:r>
      <w:r w:rsidR="00402CBA">
        <w:rPr>
          <w:rFonts w:ascii="Arial" w:hAnsi="Arial" w:cs="Arial"/>
          <w:sz w:val="22"/>
          <w:szCs w:val="22"/>
          <w:shd w:val="clear" w:color="auto" w:fill="FFFFFF"/>
        </w:rPr>
        <w:t xml:space="preserve"> výzkumné priority v oblasti klimatických změn,</w:t>
      </w:r>
      <w:r w:rsidR="00B01395">
        <w:rPr>
          <w:rFonts w:ascii="Arial" w:hAnsi="Arial" w:cs="Arial"/>
          <w:sz w:val="22"/>
          <w:szCs w:val="22"/>
          <w:shd w:val="clear" w:color="auto" w:fill="FFFFFF"/>
        </w:rPr>
        <w:t xml:space="preserve"> podpora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výzkumných organizací </w:t>
      </w:r>
      <w:r w:rsidR="00B01395">
        <w:rPr>
          <w:rFonts w:ascii="Arial" w:hAnsi="Arial" w:cs="Arial"/>
          <w:sz w:val="22"/>
          <w:szCs w:val="22"/>
          <w:shd w:val="clear" w:color="auto" w:fill="FFFFFF"/>
        </w:rPr>
        <w:t>v energetické krizi</w:t>
      </w:r>
      <w:r>
        <w:rPr>
          <w:rFonts w:ascii="Arial" w:hAnsi="Arial" w:cs="Arial"/>
          <w:sz w:val="22"/>
          <w:szCs w:val="22"/>
          <w:shd w:val="clear" w:color="auto" w:fill="FFFFFF"/>
        </w:rPr>
        <w:t>, podpora ukrajinských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 xml:space="preserve"> vědkyň 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vědců</w:t>
      </w:r>
      <w:r w:rsidR="002B5D47">
        <w:rPr>
          <w:rFonts w:ascii="Arial" w:hAnsi="Arial" w:cs="Arial"/>
          <w:sz w:val="22"/>
          <w:szCs w:val="22"/>
          <w:shd w:val="clear" w:color="auto" w:fill="FFFFFF"/>
        </w:rPr>
        <w:t>, výzkum dezinformací</w:t>
      </w:r>
      <w:r w:rsidR="00402CBA">
        <w:rPr>
          <w:rFonts w:ascii="Arial" w:hAnsi="Arial" w:cs="Arial"/>
          <w:sz w:val="22"/>
          <w:szCs w:val="22"/>
          <w:shd w:val="clear" w:color="auto" w:fill="FFFFFF"/>
        </w:rPr>
        <w:t xml:space="preserve"> ad. (viz Opatření č. 27 Národní politiky </w:t>
      </w:r>
      <w:proofErr w:type="spellStart"/>
      <w:r w:rsidR="00402CBA"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="00402CBA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01395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2B5D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2B5D47" w:rsidRDefault="002B5D47" w:rsidP="00F23E3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Setkání členů vlády s</w:t>
      </w:r>
      <w:r w:rsidR="004F1079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>emeritními</w:t>
      </w:r>
      <w:r w:rsidR="004F1079">
        <w:rPr>
          <w:rFonts w:ascii="Arial" w:hAnsi="Arial" w:cs="Arial"/>
          <w:sz w:val="22"/>
          <w:szCs w:val="22"/>
          <w:shd w:val="clear" w:color="auto" w:fill="FFFFFF"/>
        </w:rPr>
        <w:t xml:space="preserve"> předsedy Rady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 xml:space="preserve"> a dalšími významnými hosty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na pozadí 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 xml:space="preserve">    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           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30. výročí činnosti Rady zároveň zdůrazní deklarovanou vládní podporu vědy, výzkumu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 xml:space="preserve">        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 inovací, </w:t>
      </w:r>
      <w:r w:rsidR="00F23E3E">
        <w:rPr>
          <w:rFonts w:ascii="Arial" w:hAnsi="Arial" w:cs="Arial"/>
          <w:sz w:val="22"/>
          <w:szCs w:val="22"/>
          <w:shd w:val="clear" w:color="auto" w:fill="FFFFFF"/>
        </w:rPr>
        <w:t xml:space="preserve">úlohu Rady v systému vědní politiky,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jakož i </w:t>
      </w:r>
      <w:r w:rsidR="00F23E3E">
        <w:rPr>
          <w:rFonts w:ascii="Arial" w:hAnsi="Arial" w:cs="Arial"/>
          <w:sz w:val="22"/>
          <w:szCs w:val="22"/>
          <w:shd w:val="clear" w:color="auto" w:fill="FFFFFF"/>
        </w:rPr>
        <w:t>v</w:t>
      </w:r>
      <w:r w:rsidRPr="002B5D47">
        <w:rPr>
          <w:rFonts w:ascii="Arial" w:hAnsi="Arial" w:cs="Arial"/>
          <w:sz w:val="22"/>
          <w:szCs w:val="22"/>
          <w:shd w:val="clear" w:color="auto" w:fill="FFFFFF"/>
        </w:rPr>
        <w:t>zrůstající důležitost publicity, komunikace</w:t>
      </w:r>
      <w:r w:rsidR="00F23E3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B5D47">
        <w:rPr>
          <w:rFonts w:ascii="Arial" w:hAnsi="Arial" w:cs="Arial"/>
          <w:sz w:val="22"/>
          <w:szCs w:val="22"/>
          <w:shd w:val="clear" w:color="auto" w:fill="FFFFFF"/>
        </w:rPr>
        <w:t xml:space="preserve">a popularizace </w:t>
      </w:r>
      <w:r w:rsidR="00F23E3E">
        <w:rPr>
          <w:rFonts w:ascii="Arial" w:hAnsi="Arial" w:cs="Arial"/>
          <w:sz w:val="22"/>
          <w:szCs w:val="22"/>
          <w:shd w:val="clear" w:color="auto" w:fill="FFFFFF"/>
        </w:rPr>
        <w:t>vědy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23E3E">
        <w:rPr>
          <w:rFonts w:ascii="Arial" w:hAnsi="Arial" w:cs="Arial"/>
          <w:sz w:val="22"/>
          <w:szCs w:val="22"/>
          <w:shd w:val="clear" w:color="auto" w:fill="FFFFFF"/>
        </w:rPr>
        <w:t>(viz přijatá Strategie rozvoje publicity a komunikace VVI</w:t>
      </w:r>
      <w:r w:rsidR="00944140">
        <w:rPr>
          <w:rFonts w:ascii="Arial" w:hAnsi="Arial" w:cs="Arial"/>
          <w:sz w:val="22"/>
          <w:szCs w:val="22"/>
          <w:shd w:val="clear" w:color="auto" w:fill="FFFFFF"/>
        </w:rPr>
        <w:t>, ceny vlády, Cena předsedkyně RVVI</w:t>
      </w:r>
      <w:r w:rsidR="00F23E3E">
        <w:rPr>
          <w:rFonts w:ascii="Arial" w:hAnsi="Arial" w:cs="Arial"/>
          <w:sz w:val="22"/>
          <w:szCs w:val="22"/>
          <w:shd w:val="clear" w:color="auto" w:fill="FFFFFF"/>
        </w:rPr>
        <w:t>).</w:t>
      </w:r>
    </w:p>
    <w:p w:rsidR="00B912AE" w:rsidRPr="00B912AE" w:rsidRDefault="00B912AE" w:rsidP="00B912A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A87E60" w:rsidRDefault="00A87E60" w:rsidP="00B912AE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4F1079" w:rsidRDefault="004F1079" w:rsidP="00B912A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Název akce: </w:t>
      </w:r>
      <w:r w:rsidRPr="004F1079">
        <w:rPr>
          <w:rFonts w:ascii="Arial" w:hAnsi="Arial" w:cs="Arial"/>
          <w:sz w:val="22"/>
          <w:szCs w:val="22"/>
          <w:shd w:val="clear" w:color="auto" w:fill="FFFFFF"/>
        </w:rPr>
        <w:t xml:space="preserve">30 let Rady: Minulost, přítomnost a budoucnost českého výzkumu, vývoje </w:t>
      </w:r>
      <w:r w:rsidR="00EC7491">
        <w:rPr>
          <w:rFonts w:ascii="Arial" w:hAnsi="Arial" w:cs="Arial"/>
          <w:sz w:val="22"/>
          <w:szCs w:val="22"/>
          <w:shd w:val="clear" w:color="auto" w:fill="FFFFFF"/>
        </w:rPr>
        <w:t xml:space="preserve">        </w:t>
      </w:r>
      <w:r w:rsidR="007F111F">
        <w:rPr>
          <w:rFonts w:ascii="Arial" w:hAnsi="Arial" w:cs="Arial"/>
          <w:sz w:val="22"/>
          <w:szCs w:val="22"/>
          <w:shd w:val="clear" w:color="auto" w:fill="FFFFFF"/>
        </w:rPr>
        <w:t xml:space="preserve">      </w:t>
      </w:r>
      <w:r w:rsidRPr="004F1079">
        <w:rPr>
          <w:rFonts w:ascii="Arial" w:hAnsi="Arial" w:cs="Arial"/>
          <w:sz w:val="22"/>
          <w:szCs w:val="22"/>
          <w:shd w:val="clear" w:color="auto" w:fill="FFFFFF"/>
        </w:rPr>
        <w:t xml:space="preserve">a inovací </w:t>
      </w:r>
    </w:p>
    <w:p w:rsidR="00B912AE" w:rsidRDefault="00B912AE" w:rsidP="00B912A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6340">
        <w:rPr>
          <w:rFonts w:ascii="Arial" w:hAnsi="Arial" w:cs="Arial"/>
          <w:b/>
          <w:sz w:val="22"/>
          <w:szCs w:val="22"/>
          <w:shd w:val="clear" w:color="auto" w:fill="FFFFFF"/>
        </w:rPr>
        <w:t>Termín</w:t>
      </w:r>
      <w:r w:rsidR="004E40C2" w:rsidRPr="00BC634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realizace</w:t>
      </w:r>
      <w:r w:rsidRPr="00B912AE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4F1079">
        <w:rPr>
          <w:rFonts w:ascii="Arial" w:hAnsi="Arial" w:cs="Arial"/>
          <w:sz w:val="22"/>
          <w:szCs w:val="22"/>
          <w:shd w:val="clear" w:color="auto" w:fill="FFFFFF"/>
        </w:rPr>
        <w:t>listopad</w:t>
      </w:r>
      <w:r w:rsidR="00A87E60">
        <w:rPr>
          <w:rFonts w:ascii="Arial" w:hAnsi="Arial" w:cs="Arial"/>
          <w:sz w:val="22"/>
          <w:szCs w:val="22"/>
          <w:shd w:val="clear" w:color="auto" w:fill="FFFFFF"/>
        </w:rPr>
        <w:t>, dle kalendáře členů vlády</w:t>
      </w:r>
    </w:p>
    <w:p w:rsidR="004E40C2" w:rsidRPr="00B912AE" w:rsidRDefault="004E40C2" w:rsidP="00B912A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6340">
        <w:rPr>
          <w:rFonts w:ascii="Arial" w:hAnsi="Arial" w:cs="Arial"/>
          <w:b/>
          <w:sz w:val="22"/>
          <w:szCs w:val="22"/>
          <w:shd w:val="clear" w:color="auto" w:fill="FFFFFF"/>
        </w:rPr>
        <w:t>Místo konání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A87E60" w:rsidRPr="00A87E60">
        <w:rPr>
          <w:rFonts w:ascii="Arial" w:hAnsi="Arial" w:cs="Arial"/>
          <w:sz w:val="22"/>
          <w:szCs w:val="22"/>
          <w:shd w:val="clear" w:color="auto" w:fill="FFFFFF"/>
        </w:rPr>
        <w:t>Lichtenštejnský palác</w:t>
      </w:r>
    </w:p>
    <w:p w:rsidR="00B912AE" w:rsidRPr="00B912AE" w:rsidRDefault="00B912AE" w:rsidP="00B912A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6340">
        <w:rPr>
          <w:rFonts w:ascii="Arial" w:hAnsi="Arial" w:cs="Arial"/>
          <w:b/>
          <w:sz w:val="22"/>
          <w:szCs w:val="22"/>
          <w:shd w:val="clear" w:color="auto" w:fill="FFFFFF"/>
        </w:rPr>
        <w:t>Formát</w:t>
      </w:r>
      <w:r w:rsidR="004E40C2" w:rsidRPr="00BC634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akce</w:t>
      </w:r>
      <w:r w:rsidR="004F1079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  <w:r w:rsidRPr="00B912A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EE33AF" w:rsidRDefault="00A87E60" w:rsidP="002C2BC3">
      <w:pPr>
        <w:pStyle w:val="Odstavecseseznamem"/>
        <w:numPr>
          <w:ilvl w:val="0"/>
          <w:numId w:val="22"/>
        </w:num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87E60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20458D">
        <w:rPr>
          <w:rFonts w:ascii="Arial" w:hAnsi="Arial" w:cs="Arial"/>
          <w:sz w:val="22"/>
          <w:szCs w:val="22"/>
          <w:shd w:val="clear" w:color="auto" w:fill="FFFFFF"/>
        </w:rPr>
        <w:t>polečenské s</w:t>
      </w:r>
      <w:r w:rsidR="00EE33AF" w:rsidRPr="00A87E60">
        <w:rPr>
          <w:rFonts w:ascii="Arial" w:hAnsi="Arial" w:cs="Arial"/>
          <w:sz w:val="22"/>
          <w:szCs w:val="22"/>
          <w:shd w:val="clear" w:color="auto" w:fill="FFFFFF"/>
        </w:rPr>
        <w:t>etkání</w:t>
      </w:r>
      <w:r w:rsidR="00B912AE" w:rsidRPr="00A87E6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E33AF" w:rsidRPr="00A87E60">
        <w:rPr>
          <w:rFonts w:ascii="Arial" w:hAnsi="Arial" w:cs="Arial"/>
          <w:sz w:val="22"/>
          <w:szCs w:val="22"/>
          <w:shd w:val="clear" w:color="auto" w:fill="FFFFFF"/>
        </w:rPr>
        <w:t>předsedy vlády</w:t>
      </w:r>
      <w:r w:rsidR="00E2594E" w:rsidRPr="00A87E60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A87E60">
        <w:rPr>
          <w:rFonts w:ascii="Arial" w:hAnsi="Arial" w:cs="Arial"/>
          <w:sz w:val="22"/>
          <w:szCs w:val="22"/>
          <w:shd w:val="clear" w:color="auto" w:fill="FFFFFF"/>
        </w:rPr>
        <w:t xml:space="preserve">ministryně VVI, členů Rady </w:t>
      </w:r>
      <w:r w:rsidR="00B912AE" w:rsidRPr="00A87E60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4F1079">
        <w:rPr>
          <w:rFonts w:ascii="Arial" w:hAnsi="Arial" w:cs="Arial"/>
          <w:sz w:val="22"/>
          <w:szCs w:val="22"/>
          <w:shd w:val="clear" w:color="auto" w:fill="FFFFFF"/>
        </w:rPr>
        <w:t xml:space="preserve"> bývalými předsedy Rady,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aktéry a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stakeholdery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v oblasti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VaVaI</w:t>
      </w:r>
      <w:proofErr w:type="spellEnd"/>
      <w:r w:rsidR="00EC749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EC7491" w:rsidRDefault="00EC7491" w:rsidP="00EC7491">
      <w:pPr>
        <w:pStyle w:val="Odstavecseseznamem"/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C7491" w:rsidRDefault="00EC7491" w:rsidP="002C2BC3">
      <w:pPr>
        <w:pStyle w:val="Odstavecseseznamem"/>
        <w:numPr>
          <w:ilvl w:val="0"/>
          <w:numId w:val="22"/>
        </w:num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Kulturní akce</w:t>
      </w:r>
      <w:r w:rsidR="0020458D">
        <w:rPr>
          <w:rFonts w:ascii="Arial" w:hAnsi="Arial" w:cs="Arial"/>
          <w:sz w:val="22"/>
          <w:szCs w:val="22"/>
          <w:shd w:val="clear" w:color="auto" w:fill="FFFFFF"/>
        </w:rPr>
        <w:t xml:space="preserve"> – hudební vystoupení</w:t>
      </w:r>
    </w:p>
    <w:p w:rsidR="00A87E60" w:rsidRPr="00A87E60" w:rsidRDefault="00A87E60" w:rsidP="00A87E60">
      <w:pPr>
        <w:pStyle w:val="Odstavecseseznamem"/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E33AF" w:rsidRDefault="00A87E60" w:rsidP="00EE33AF">
      <w:pPr>
        <w:pStyle w:val="Odstavecseseznamem"/>
        <w:numPr>
          <w:ilvl w:val="0"/>
          <w:numId w:val="22"/>
        </w:num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B912AE" w:rsidRPr="00EE33AF">
        <w:rPr>
          <w:rFonts w:ascii="Arial" w:hAnsi="Arial" w:cs="Arial"/>
          <w:sz w:val="22"/>
          <w:szCs w:val="22"/>
          <w:shd w:val="clear" w:color="auto" w:fill="FFFFFF"/>
        </w:rPr>
        <w:t xml:space="preserve">isková konference </w:t>
      </w:r>
    </w:p>
    <w:p w:rsidR="00EE33AF" w:rsidRPr="00EE33AF" w:rsidRDefault="00EE33AF" w:rsidP="00EE33AF">
      <w:pPr>
        <w:pStyle w:val="Odstavecseseznamem"/>
        <w:rPr>
          <w:rFonts w:ascii="Arial" w:hAnsi="Arial" w:cs="Arial"/>
          <w:sz w:val="22"/>
          <w:szCs w:val="22"/>
          <w:shd w:val="clear" w:color="auto" w:fill="FFFFFF"/>
        </w:rPr>
      </w:pPr>
    </w:p>
    <w:p w:rsidR="00007E71" w:rsidRPr="00E2594E" w:rsidRDefault="00B912AE" w:rsidP="00EE33AF">
      <w:pPr>
        <w:pStyle w:val="Odstavecseseznamem"/>
        <w:numPr>
          <w:ilvl w:val="0"/>
          <w:numId w:val="22"/>
        </w:num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172A0">
        <w:rPr>
          <w:rFonts w:ascii="Arial" w:hAnsi="Arial" w:cs="Arial"/>
          <w:sz w:val="22"/>
          <w:szCs w:val="22"/>
          <w:shd w:val="clear" w:color="auto" w:fill="FFFFFF"/>
        </w:rPr>
        <w:t xml:space="preserve">Nabídka </w:t>
      </w:r>
      <w:r w:rsidR="00EE33AF">
        <w:rPr>
          <w:rFonts w:ascii="Arial" w:hAnsi="Arial" w:cs="Arial"/>
          <w:sz w:val="22"/>
          <w:szCs w:val="22"/>
          <w:shd w:val="clear" w:color="auto" w:fill="FFFFFF"/>
        </w:rPr>
        <w:t xml:space="preserve">media </w:t>
      </w:r>
      <w:r w:rsidRPr="001172A0">
        <w:rPr>
          <w:rFonts w:ascii="Arial" w:hAnsi="Arial" w:cs="Arial"/>
          <w:sz w:val="22"/>
          <w:szCs w:val="22"/>
          <w:shd w:val="clear" w:color="auto" w:fill="FFFFFF"/>
        </w:rPr>
        <w:t>rozhovorů s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> předsednictvem a</w:t>
      </w:r>
      <w:r w:rsidR="00A87E60">
        <w:rPr>
          <w:rFonts w:ascii="Arial" w:hAnsi="Arial" w:cs="Arial"/>
          <w:sz w:val="22"/>
          <w:szCs w:val="22"/>
          <w:shd w:val="clear" w:color="auto" w:fill="FFFFFF"/>
        </w:rPr>
        <w:t xml:space="preserve"> členy Rady</w:t>
      </w:r>
    </w:p>
    <w:p w:rsidR="00E2594E" w:rsidRPr="00E2594E" w:rsidRDefault="00E2594E" w:rsidP="00E2594E">
      <w:pPr>
        <w:pStyle w:val="Odstavecseseznamem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0458D" w:rsidRDefault="004F1079" w:rsidP="00E2594E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Mezi pozvané aktéry a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stakeholdery</w:t>
      </w:r>
      <w:proofErr w:type="spellEnd"/>
      <w:r w:rsidR="00E2594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budou např. patřit 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 xml:space="preserve">zástupci vedení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Akademie věd ČR, České konference rektorů, </w:t>
      </w:r>
      <w:r w:rsidRPr="004F1079">
        <w:rPr>
          <w:rFonts w:ascii="Arial" w:hAnsi="Arial" w:cs="Arial"/>
          <w:sz w:val="22"/>
          <w:szCs w:val="22"/>
          <w:shd w:val="clear" w:color="auto" w:fill="FFFFFF"/>
        </w:rPr>
        <w:t>Rady vysokých škol</w:t>
      </w:r>
      <w:r>
        <w:rPr>
          <w:rFonts w:ascii="Arial" w:hAnsi="Arial" w:cs="Arial"/>
          <w:sz w:val="22"/>
          <w:szCs w:val="22"/>
          <w:shd w:val="clear" w:color="auto" w:fill="FFFFFF"/>
        </w:rPr>
        <w:t>, Grantové agentury ČR,</w:t>
      </w:r>
      <w:r w:rsidRPr="004F1079">
        <w:rPr>
          <w:rFonts w:ascii="Arial" w:hAnsi="Arial" w:cs="Arial"/>
          <w:sz w:val="22"/>
          <w:szCs w:val="22"/>
          <w:shd w:val="clear" w:color="auto" w:fill="FFFFFF"/>
        </w:rPr>
        <w:t xml:space="preserve"> Technologické agentury ČR</w:t>
      </w:r>
      <w:r w:rsidR="0020458D">
        <w:rPr>
          <w:rFonts w:ascii="Arial" w:hAnsi="Arial" w:cs="Arial"/>
          <w:sz w:val="22"/>
          <w:szCs w:val="22"/>
          <w:shd w:val="clear" w:color="auto" w:fill="FFFFFF"/>
        </w:rPr>
        <w:t xml:space="preserve"> a resortů</w:t>
      </w:r>
      <w:r w:rsidRPr="004F1079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Asociace výzkumných organizací</w:t>
      </w:r>
      <w:r w:rsidR="0020458D">
        <w:rPr>
          <w:rFonts w:ascii="Arial" w:hAnsi="Arial" w:cs="Arial"/>
          <w:sz w:val="22"/>
          <w:szCs w:val="22"/>
          <w:shd w:val="clear" w:color="auto" w:fill="FFFFFF"/>
        </w:rPr>
        <w:t xml:space="preserve"> ad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EE33AF" w:rsidRPr="00E2594E" w:rsidRDefault="004F1079" w:rsidP="00E2594E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Počet účastníků akce je odhadován na 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>60</w:t>
      </w:r>
      <w:r w:rsidR="0020458D">
        <w:rPr>
          <w:rFonts w:ascii="Arial" w:hAnsi="Arial" w:cs="Arial"/>
          <w:sz w:val="22"/>
          <w:szCs w:val="22"/>
          <w:shd w:val="clear" w:color="auto" w:fill="FFFFFF"/>
        </w:rPr>
        <w:t xml:space="preserve"> osob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EE33AF" w:rsidRPr="00EE33AF" w:rsidRDefault="00EE33AF" w:rsidP="00EE33AF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E33AF">
        <w:rPr>
          <w:rFonts w:ascii="Arial" w:hAnsi="Arial" w:cs="Arial"/>
          <w:sz w:val="22"/>
          <w:szCs w:val="22"/>
          <w:shd w:val="clear" w:color="auto" w:fill="FFFFFF"/>
        </w:rPr>
        <w:t xml:space="preserve">Z průběhu setkání a </w:t>
      </w:r>
      <w:proofErr w:type="gramStart"/>
      <w:r w:rsidRPr="00EE33AF">
        <w:rPr>
          <w:rFonts w:ascii="Arial" w:hAnsi="Arial" w:cs="Arial"/>
          <w:sz w:val="22"/>
          <w:szCs w:val="22"/>
          <w:shd w:val="clear" w:color="auto" w:fill="FFFFFF"/>
        </w:rPr>
        <w:t>TK bude</w:t>
      </w:r>
      <w:proofErr w:type="gramEnd"/>
      <w:r w:rsidRPr="00EE33AF">
        <w:rPr>
          <w:rFonts w:ascii="Arial" w:hAnsi="Arial" w:cs="Arial"/>
          <w:sz w:val="22"/>
          <w:szCs w:val="22"/>
          <w:shd w:val="clear" w:color="auto" w:fill="FFFFFF"/>
        </w:rPr>
        <w:t xml:space="preserve"> pořízen videozáznam pro příp. mediální využití.</w:t>
      </w:r>
    </w:p>
    <w:p w:rsidR="00EE33AF" w:rsidRPr="00EE33AF" w:rsidRDefault="00EE33AF" w:rsidP="00EE33AF">
      <w:pPr>
        <w:pStyle w:val="Odstavecseseznamem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EE33AF" w:rsidRDefault="00EE33AF" w:rsidP="00EE33AF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Plán publicity</w:t>
      </w:r>
      <w:r w:rsidR="004F1079">
        <w:rPr>
          <w:rFonts w:ascii="Arial" w:hAnsi="Arial" w:cs="Arial"/>
          <w:b/>
          <w:sz w:val="22"/>
          <w:szCs w:val="22"/>
          <w:shd w:val="clear" w:color="auto" w:fill="FFFFFF"/>
        </w:rPr>
        <w:t>:</w:t>
      </w:r>
    </w:p>
    <w:p w:rsidR="00EE33AF" w:rsidRDefault="00EE33AF" w:rsidP="00944140">
      <w:pPr>
        <w:pStyle w:val="Odstavecseseznamem"/>
        <w:numPr>
          <w:ilvl w:val="0"/>
          <w:numId w:val="24"/>
        </w:num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Tiskové sdělení</w:t>
      </w:r>
      <w:r w:rsidR="00290132">
        <w:rPr>
          <w:rFonts w:ascii="Arial" w:hAnsi="Arial" w:cs="Arial"/>
          <w:sz w:val="22"/>
          <w:szCs w:val="22"/>
          <w:shd w:val="clear" w:color="auto" w:fill="FFFFFF"/>
        </w:rPr>
        <w:t xml:space="preserve"> po akci</w:t>
      </w:r>
    </w:p>
    <w:p w:rsidR="004F1079" w:rsidRDefault="004F1079" w:rsidP="004F1079">
      <w:pPr>
        <w:pStyle w:val="Odstavecseseznamem"/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F1079" w:rsidRDefault="004F1079" w:rsidP="00944140">
      <w:pPr>
        <w:pStyle w:val="Odstavecseseznamem"/>
        <w:numPr>
          <w:ilvl w:val="0"/>
          <w:numId w:val="24"/>
        </w:num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Tisková konference během akce</w:t>
      </w:r>
    </w:p>
    <w:p w:rsidR="00944140" w:rsidRDefault="00944140" w:rsidP="00944140">
      <w:pPr>
        <w:pStyle w:val="Odstavecseseznamem"/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E33AF" w:rsidRDefault="00EE33AF" w:rsidP="00944140">
      <w:pPr>
        <w:pStyle w:val="Odstavecseseznamem"/>
        <w:numPr>
          <w:ilvl w:val="0"/>
          <w:numId w:val="24"/>
        </w:num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Příspěvky na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social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media (vč. foto- a video příběhů)</w:t>
      </w:r>
    </w:p>
    <w:p w:rsidR="00944140" w:rsidRPr="00944140" w:rsidRDefault="00944140" w:rsidP="004F1079">
      <w:pPr>
        <w:pStyle w:val="Odstavecseseznamem"/>
        <w:ind w:left="0"/>
        <w:rPr>
          <w:rFonts w:ascii="Arial" w:hAnsi="Arial" w:cs="Arial"/>
          <w:sz w:val="22"/>
          <w:szCs w:val="22"/>
          <w:shd w:val="clear" w:color="auto" w:fill="FFFFFF"/>
        </w:rPr>
      </w:pPr>
    </w:p>
    <w:p w:rsidR="00944140" w:rsidRDefault="00EE33AF" w:rsidP="00944140">
      <w:pPr>
        <w:pStyle w:val="Odstavecseseznamem"/>
        <w:numPr>
          <w:ilvl w:val="0"/>
          <w:numId w:val="24"/>
        </w:num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Follow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up – série prezentací </w:t>
      </w:r>
      <w:r w:rsidR="00B56CA4">
        <w:rPr>
          <w:rFonts w:ascii="Arial" w:hAnsi="Arial" w:cs="Arial"/>
          <w:sz w:val="22"/>
          <w:szCs w:val="22"/>
          <w:shd w:val="clear" w:color="auto" w:fill="FFFFFF"/>
        </w:rPr>
        <w:t>do konce r. 2022</w:t>
      </w:r>
    </w:p>
    <w:p w:rsidR="004F1079" w:rsidRPr="004F1079" w:rsidRDefault="00B56CA4" w:rsidP="004F1079">
      <w:pPr>
        <w:pStyle w:val="Odstavecseseznamem"/>
        <w:numPr>
          <w:ilvl w:val="1"/>
          <w:numId w:val="24"/>
        </w:num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medailonky</w:t>
      </w:r>
      <w:r w:rsidR="004F107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>r</w:t>
      </w:r>
      <w:r w:rsidR="004F1079">
        <w:rPr>
          <w:rFonts w:ascii="Arial" w:hAnsi="Arial" w:cs="Arial"/>
          <w:sz w:val="22"/>
          <w:szCs w:val="22"/>
          <w:shd w:val="clear" w:color="auto" w:fill="FFFFFF"/>
        </w:rPr>
        <w:t>adních</w:t>
      </w:r>
    </w:p>
    <w:p w:rsidR="00EE33AF" w:rsidRPr="00EE33AF" w:rsidRDefault="00B56CA4" w:rsidP="00944140">
      <w:pPr>
        <w:pStyle w:val="Odstavecseseznamem"/>
        <w:numPr>
          <w:ilvl w:val="1"/>
          <w:numId w:val="24"/>
        </w:num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mediálně zajímavé</w:t>
      </w:r>
      <w:r w:rsidR="00EE33A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výstupy</w:t>
      </w:r>
      <w:r w:rsidR="00EE33AF">
        <w:rPr>
          <w:rFonts w:ascii="Arial" w:hAnsi="Arial" w:cs="Arial"/>
          <w:sz w:val="22"/>
          <w:szCs w:val="22"/>
          <w:shd w:val="clear" w:color="auto" w:fill="FFFFFF"/>
        </w:rPr>
        <w:t xml:space="preserve"> z činnosti Rady, např. vý</w:t>
      </w:r>
      <w:r w:rsidR="00EF448E">
        <w:rPr>
          <w:rFonts w:ascii="Arial" w:hAnsi="Arial" w:cs="Arial"/>
          <w:sz w:val="22"/>
          <w:szCs w:val="22"/>
          <w:shd w:val="clear" w:color="auto" w:fill="FFFFFF"/>
        </w:rPr>
        <w:t xml:space="preserve">stupy </w:t>
      </w:r>
      <w:r w:rsidR="00944140">
        <w:rPr>
          <w:rFonts w:ascii="Arial" w:hAnsi="Arial" w:cs="Arial"/>
          <w:sz w:val="22"/>
          <w:szCs w:val="22"/>
          <w:shd w:val="clear" w:color="auto" w:fill="FFFFFF"/>
        </w:rPr>
        <w:t xml:space="preserve">z 5letého hodnocení podle Metodiky 2017+ (analýzy, data, </w:t>
      </w:r>
      <w:proofErr w:type="spellStart"/>
      <w:r w:rsidR="00944140">
        <w:rPr>
          <w:rFonts w:ascii="Arial" w:hAnsi="Arial" w:cs="Arial"/>
          <w:sz w:val="22"/>
          <w:szCs w:val="22"/>
          <w:shd w:val="clear" w:color="auto" w:fill="FFFFFF"/>
        </w:rPr>
        <w:t>infografika</w:t>
      </w:r>
      <w:proofErr w:type="spellEnd"/>
      <w:r w:rsidR="0094414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33425F">
        <w:rPr>
          <w:rFonts w:ascii="Arial" w:hAnsi="Arial" w:cs="Arial"/>
          <w:sz w:val="22"/>
          <w:szCs w:val="22"/>
          <w:shd w:val="clear" w:color="auto" w:fill="FFFFFF"/>
        </w:rPr>
        <w:t>, milníky 3 dekád činnosti Rady ad.</w:t>
      </w:r>
    </w:p>
    <w:p w:rsidR="00252037" w:rsidRDefault="00252037" w:rsidP="001E3014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sectPr w:rsidR="00252037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17" w:rsidRDefault="00C13C17" w:rsidP="008F77F6">
      <w:r>
        <w:separator/>
      </w:r>
    </w:p>
  </w:endnote>
  <w:endnote w:type="continuationSeparator" w:id="0">
    <w:p w:rsidR="00C13C17" w:rsidRDefault="00C13C1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 w:rsidRPr="00CC370F">
      <w:rPr>
        <w:rFonts w:ascii="Arial" w:hAnsi="Arial" w:cs="Arial"/>
        <w:sz w:val="18"/>
        <w:szCs w:val="18"/>
      </w:rPr>
      <w:fldChar w:fldCharType="begin"/>
    </w:r>
    <w:r w:rsidRPr="00CC370F">
      <w:rPr>
        <w:rFonts w:ascii="Arial" w:hAnsi="Arial" w:cs="Arial"/>
        <w:sz w:val="18"/>
        <w:szCs w:val="18"/>
      </w:rPr>
      <w:instrText>PAGE   \* MERGEFORMAT</w:instrText>
    </w:r>
    <w:r w:rsidRPr="00CC370F">
      <w:rPr>
        <w:rFonts w:ascii="Arial" w:hAnsi="Arial" w:cs="Arial"/>
        <w:sz w:val="18"/>
        <w:szCs w:val="18"/>
      </w:rPr>
      <w:fldChar w:fldCharType="separate"/>
    </w:r>
    <w:r w:rsidR="007F111F">
      <w:rPr>
        <w:rFonts w:ascii="Arial" w:hAnsi="Arial" w:cs="Arial"/>
        <w:noProof/>
        <w:sz w:val="18"/>
        <w:szCs w:val="18"/>
      </w:rPr>
      <w:t>2</w:t>
    </w:r>
    <w:r w:rsidRPr="00CC370F">
      <w:rPr>
        <w:rFonts w:ascii="Arial" w:hAnsi="Arial" w:cs="Arial"/>
        <w:sz w:val="18"/>
        <w:szCs w:val="18"/>
      </w:rPr>
      <w:fldChar w:fldCharType="end"/>
    </w:r>
    <w:r w:rsidRPr="00CC370F">
      <w:rPr>
        <w:rFonts w:ascii="Arial" w:hAnsi="Arial" w:cs="Arial"/>
        <w:sz w:val="18"/>
        <w:szCs w:val="18"/>
      </w:rPr>
      <w:t xml:space="preserve"> / </w:t>
    </w:r>
    <w:r w:rsidRPr="00CC370F">
      <w:rPr>
        <w:rFonts w:ascii="Arial" w:hAnsi="Arial" w:cs="Arial"/>
        <w:sz w:val="18"/>
        <w:szCs w:val="18"/>
      </w:rPr>
      <w:fldChar w:fldCharType="begin"/>
    </w:r>
    <w:r w:rsidRPr="00CC370F">
      <w:rPr>
        <w:rFonts w:ascii="Arial" w:hAnsi="Arial" w:cs="Arial"/>
        <w:sz w:val="18"/>
        <w:szCs w:val="18"/>
      </w:rPr>
      <w:instrText xml:space="preserve"> NUMPAGES   \* MERGEFORMAT </w:instrText>
    </w:r>
    <w:r w:rsidRPr="00CC370F">
      <w:rPr>
        <w:rFonts w:ascii="Arial" w:hAnsi="Arial" w:cs="Arial"/>
        <w:sz w:val="18"/>
        <w:szCs w:val="18"/>
      </w:rPr>
      <w:fldChar w:fldCharType="separate"/>
    </w:r>
    <w:r w:rsidR="007F111F">
      <w:rPr>
        <w:rFonts w:ascii="Arial" w:hAnsi="Arial" w:cs="Arial"/>
        <w:noProof/>
        <w:sz w:val="18"/>
        <w:szCs w:val="18"/>
      </w:rPr>
      <w:t>2</w:t>
    </w:r>
    <w:r w:rsidRPr="00CC370F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67" w:rsidRDefault="00CC370F">
    <w:pPr>
      <w:pStyle w:val="Zpat"/>
      <w:jc w:val="right"/>
      <w:rPr>
        <w:rFonts w:ascii="Arial" w:hAnsi="Arial" w:cs="Arial"/>
        <w:sz w:val="18"/>
        <w:szCs w:val="18"/>
      </w:rPr>
    </w:pPr>
    <w:r w:rsidRPr="00CC370F">
      <w:rPr>
        <w:rFonts w:ascii="Arial" w:hAnsi="Arial" w:cs="Arial"/>
        <w:sz w:val="18"/>
        <w:szCs w:val="18"/>
      </w:rPr>
      <w:fldChar w:fldCharType="begin"/>
    </w:r>
    <w:r w:rsidRPr="00CC370F">
      <w:rPr>
        <w:rFonts w:ascii="Arial" w:hAnsi="Arial" w:cs="Arial"/>
        <w:sz w:val="18"/>
        <w:szCs w:val="18"/>
      </w:rPr>
      <w:instrText>PAGE   \* MERGEFORMAT</w:instrText>
    </w:r>
    <w:r w:rsidRPr="00CC370F">
      <w:rPr>
        <w:rFonts w:ascii="Arial" w:hAnsi="Arial" w:cs="Arial"/>
        <w:sz w:val="18"/>
        <w:szCs w:val="18"/>
      </w:rPr>
      <w:fldChar w:fldCharType="separate"/>
    </w:r>
    <w:r w:rsidR="007F111F">
      <w:rPr>
        <w:rFonts w:ascii="Arial" w:hAnsi="Arial" w:cs="Arial"/>
        <w:noProof/>
        <w:sz w:val="18"/>
        <w:szCs w:val="18"/>
      </w:rPr>
      <w:t>1</w:t>
    </w:r>
    <w:r w:rsidRPr="00CC370F">
      <w:rPr>
        <w:rFonts w:ascii="Arial" w:hAnsi="Arial" w:cs="Arial"/>
        <w:sz w:val="18"/>
        <w:szCs w:val="18"/>
      </w:rPr>
      <w:fldChar w:fldCharType="end"/>
    </w:r>
    <w:r w:rsidRPr="00CC370F">
      <w:rPr>
        <w:rFonts w:ascii="Arial" w:hAnsi="Arial" w:cs="Arial"/>
        <w:sz w:val="18"/>
        <w:szCs w:val="18"/>
      </w:rPr>
      <w:t xml:space="preserve"> / </w:t>
    </w:r>
    <w:r w:rsidRPr="00CC370F">
      <w:rPr>
        <w:rFonts w:ascii="Arial" w:hAnsi="Arial" w:cs="Arial"/>
        <w:sz w:val="18"/>
        <w:szCs w:val="18"/>
      </w:rPr>
      <w:fldChar w:fldCharType="begin"/>
    </w:r>
    <w:r w:rsidRPr="00CC370F">
      <w:rPr>
        <w:rFonts w:ascii="Arial" w:hAnsi="Arial" w:cs="Arial"/>
        <w:sz w:val="18"/>
        <w:szCs w:val="18"/>
      </w:rPr>
      <w:instrText xml:space="preserve"> NUMPAGES   \* MERGEFORMAT </w:instrText>
    </w:r>
    <w:r w:rsidRPr="00CC370F">
      <w:rPr>
        <w:rFonts w:ascii="Arial" w:hAnsi="Arial" w:cs="Arial"/>
        <w:sz w:val="18"/>
        <w:szCs w:val="18"/>
      </w:rPr>
      <w:fldChar w:fldCharType="separate"/>
    </w:r>
    <w:r w:rsidR="007F111F">
      <w:rPr>
        <w:rFonts w:ascii="Arial" w:hAnsi="Arial" w:cs="Arial"/>
        <w:noProof/>
        <w:sz w:val="18"/>
        <w:szCs w:val="18"/>
      </w:rPr>
      <w:t>2</w:t>
    </w:r>
    <w:r w:rsidRPr="00CC370F">
      <w:rPr>
        <w:rFonts w:ascii="Arial" w:hAnsi="Arial" w:cs="Arial"/>
        <w:sz w:val="18"/>
        <w:szCs w:val="18"/>
      </w:rPr>
      <w:fldChar w:fldCharType="end"/>
    </w:r>
  </w:p>
  <w:p w:rsidR="00CC370F" w:rsidRPr="00CC370F" w:rsidRDefault="00CC370F" w:rsidP="00C42D67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17" w:rsidRDefault="00C13C17" w:rsidP="008F77F6">
      <w:r>
        <w:separator/>
      </w:r>
    </w:p>
  </w:footnote>
  <w:footnote w:type="continuationSeparator" w:id="0">
    <w:p w:rsidR="00C13C17" w:rsidRDefault="00C13C1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9758E5" w:rsidTr="00204A2D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758E5" w:rsidRPr="00204A2D" w:rsidRDefault="007B0357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758E5" w:rsidRPr="00204A2D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204A2D" w:rsidTr="00204A2D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265A36" w:rsidRPr="00204A2D" w:rsidRDefault="007B0357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0"/>
                <wp:wrapNone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758E5" w:rsidRPr="00204A2D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/>
          <w:vAlign w:val="center"/>
        </w:tcPr>
        <w:p w:rsidR="00265A36" w:rsidRPr="00204A2D" w:rsidRDefault="00DB5F9F" w:rsidP="00204A2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204A2D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 w:rsidRPr="00204A2D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AF1EBA" w:rsidRPr="00204A2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C75C9F" w:rsidRPr="00204A2D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204A2D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B912AE" w:rsidRPr="00204A2D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5BF4"/>
    <w:multiLevelType w:val="hybridMultilevel"/>
    <w:tmpl w:val="1AD6F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="Calibr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1FE13432"/>
    <w:multiLevelType w:val="hybridMultilevel"/>
    <w:tmpl w:val="E3B2A24A"/>
    <w:lvl w:ilvl="0" w:tplc="F07A049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1F94"/>
    <w:multiLevelType w:val="hybridMultilevel"/>
    <w:tmpl w:val="7414C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E7629"/>
    <w:multiLevelType w:val="hybridMultilevel"/>
    <w:tmpl w:val="740EA5D0"/>
    <w:lvl w:ilvl="0" w:tplc="4A7CEF6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505B5"/>
    <w:multiLevelType w:val="hybridMultilevel"/>
    <w:tmpl w:val="5FDCF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13"/>
  </w:num>
  <w:num w:numId="6">
    <w:abstractNumId w:val="0"/>
  </w:num>
  <w:num w:numId="7">
    <w:abstractNumId w:val="4"/>
  </w:num>
  <w:num w:numId="8">
    <w:abstractNumId w:val="17"/>
  </w:num>
  <w:num w:numId="9">
    <w:abstractNumId w:val="7"/>
  </w:num>
  <w:num w:numId="10">
    <w:abstractNumId w:val="18"/>
  </w:num>
  <w:num w:numId="11">
    <w:abstractNumId w:val="16"/>
  </w:num>
  <w:num w:numId="12">
    <w:abstractNumId w:val="21"/>
  </w:num>
  <w:num w:numId="13">
    <w:abstractNumId w:val="14"/>
  </w:num>
  <w:num w:numId="14">
    <w:abstractNumId w:val="22"/>
  </w:num>
  <w:num w:numId="15">
    <w:abstractNumId w:val="10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3"/>
  </w:num>
  <w:num w:numId="19">
    <w:abstractNumId w:val="1"/>
  </w:num>
  <w:num w:numId="20">
    <w:abstractNumId w:val="8"/>
  </w:num>
  <w:num w:numId="21">
    <w:abstractNumId w:val="3"/>
  </w:num>
  <w:num w:numId="22">
    <w:abstractNumId w:val="15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13"/>
    <w:rsid w:val="0000012F"/>
    <w:rsid w:val="000046DD"/>
    <w:rsid w:val="00007E71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2A0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51B3"/>
    <w:rsid w:val="001B697C"/>
    <w:rsid w:val="001B78C5"/>
    <w:rsid w:val="001C04DF"/>
    <w:rsid w:val="001C3564"/>
    <w:rsid w:val="001C5FB5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20048A"/>
    <w:rsid w:val="00200490"/>
    <w:rsid w:val="0020458D"/>
    <w:rsid w:val="00204829"/>
    <w:rsid w:val="00204A2D"/>
    <w:rsid w:val="002119D3"/>
    <w:rsid w:val="00215E2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90132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5D47"/>
    <w:rsid w:val="002B64B7"/>
    <w:rsid w:val="002C011B"/>
    <w:rsid w:val="002C268E"/>
    <w:rsid w:val="002C2B69"/>
    <w:rsid w:val="002C2BC3"/>
    <w:rsid w:val="002C3837"/>
    <w:rsid w:val="002C3B0C"/>
    <w:rsid w:val="002C4CD2"/>
    <w:rsid w:val="002C6978"/>
    <w:rsid w:val="002E2591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3425F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2CBA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E40C2"/>
    <w:rsid w:val="004F1079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137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249A"/>
    <w:rsid w:val="005E43C2"/>
    <w:rsid w:val="005F09D6"/>
    <w:rsid w:val="005F1F09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239CE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6481B"/>
    <w:rsid w:val="006830AB"/>
    <w:rsid w:val="00683EBD"/>
    <w:rsid w:val="00685CA0"/>
    <w:rsid w:val="0068600F"/>
    <w:rsid w:val="00686C33"/>
    <w:rsid w:val="00692B35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371"/>
    <w:rsid w:val="007947D1"/>
    <w:rsid w:val="007953F8"/>
    <w:rsid w:val="007A1410"/>
    <w:rsid w:val="007A2E0E"/>
    <w:rsid w:val="007A3466"/>
    <w:rsid w:val="007A35EB"/>
    <w:rsid w:val="007A46E5"/>
    <w:rsid w:val="007A7DC9"/>
    <w:rsid w:val="007B0357"/>
    <w:rsid w:val="007B046B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111F"/>
    <w:rsid w:val="007F1BDF"/>
    <w:rsid w:val="007F3BC2"/>
    <w:rsid w:val="007F3EE3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C7A55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300D3"/>
    <w:rsid w:val="00931770"/>
    <w:rsid w:val="00931AEE"/>
    <w:rsid w:val="00934D9A"/>
    <w:rsid w:val="00935CDE"/>
    <w:rsid w:val="009366F5"/>
    <w:rsid w:val="009369FE"/>
    <w:rsid w:val="00937A1A"/>
    <w:rsid w:val="0094107B"/>
    <w:rsid w:val="00944140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3B3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87E60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E5CDF"/>
    <w:rsid w:val="00AF1738"/>
    <w:rsid w:val="00AF1AA7"/>
    <w:rsid w:val="00AF1EBA"/>
    <w:rsid w:val="00AF29CD"/>
    <w:rsid w:val="00AF4D42"/>
    <w:rsid w:val="00AF53D9"/>
    <w:rsid w:val="00AF7813"/>
    <w:rsid w:val="00B00B36"/>
    <w:rsid w:val="00B00E46"/>
    <w:rsid w:val="00B01395"/>
    <w:rsid w:val="00B06CFD"/>
    <w:rsid w:val="00B07249"/>
    <w:rsid w:val="00B0750E"/>
    <w:rsid w:val="00B12EAD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CA4"/>
    <w:rsid w:val="00B56E6F"/>
    <w:rsid w:val="00B60C33"/>
    <w:rsid w:val="00B62251"/>
    <w:rsid w:val="00B62E0B"/>
    <w:rsid w:val="00B63243"/>
    <w:rsid w:val="00B659E7"/>
    <w:rsid w:val="00B65B0D"/>
    <w:rsid w:val="00B65CC8"/>
    <w:rsid w:val="00B65D8E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86178"/>
    <w:rsid w:val="00B912AE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6340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3C17"/>
    <w:rsid w:val="00C14C28"/>
    <w:rsid w:val="00C15EB2"/>
    <w:rsid w:val="00C16518"/>
    <w:rsid w:val="00C217C3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7C7D"/>
    <w:rsid w:val="00C51755"/>
    <w:rsid w:val="00C52863"/>
    <w:rsid w:val="00C5695A"/>
    <w:rsid w:val="00C60EAF"/>
    <w:rsid w:val="00C67FA2"/>
    <w:rsid w:val="00C7019E"/>
    <w:rsid w:val="00C72DDA"/>
    <w:rsid w:val="00C72E8E"/>
    <w:rsid w:val="00C73CBC"/>
    <w:rsid w:val="00C75C9F"/>
    <w:rsid w:val="00C7705A"/>
    <w:rsid w:val="00C870EE"/>
    <w:rsid w:val="00C90358"/>
    <w:rsid w:val="00C90AE6"/>
    <w:rsid w:val="00C95C0A"/>
    <w:rsid w:val="00C96EEE"/>
    <w:rsid w:val="00CA1DD6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E7271"/>
    <w:rsid w:val="00CF1B0D"/>
    <w:rsid w:val="00CF394C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B22"/>
    <w:rsid w:val="00D76E7E"/>
    <w:rsid w:val="00D8084A"/>
    <w:rsid w:val="00D80858"/>
    <w:rsid w:val="00D81D27"/>
    <w:rsid w:val="00D84B81"/>
    <w:rsid w:val="00D935A2"/>
    <w:rsid w:val="00D93EC5"/>
    <w:rsid w:val="00D95BFC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594E"/>
    <w:rsid w:val="00E26547"/>
    <w:rsid w:val="00E27B5C"/>
    <w:rsid w:val="00E3018F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1D33"/>
    <w:rsid w:val="00EC2224"/>
    <w:rsid w:val="00EC2802"/>
    <w:rsid w:val="00EC6CAE"/>
    <w:rsid w:val="00EC7491"/>
    <w:rsid w:val="00ED1193"/>
    <w:rsid w:val="00ED6294"/>
    <w:rsid w:val="00EE1F87"/>
    <w:rsid w:val="00EE33AF"/>
    <w:rsid w:val="00EE3509"/>
    <w:rsid w:val="00EF448E"/>
    <w:rsid w:val="00EF6FB6"/>
    <w:rsid w:val="00EF74ED"/>
    <w:rsid w:val="00F0137B"/>
    <w:rsid w:val="00F0150C"/>
    <w:rsid w:val="00F01556"/>
    <w:rsid w:val="00F02871"/>
    <w:rsid w:val="00F03B36"/>
    <w:rsid w:val="00F05174"/>
    <w:rsid w:val="00F0539D"/>
    <w:rsid w:val="00F117E5"/>
    <w:rsid w:val="00F20097"/>
    <w:rsid w:val="00F23E3E"/>
    <w:rsid w:val="00F24C52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3AF0"/>
    <w:rsid w:val="00F65F1B"/>
    <w:rsid w:val="00F660A1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416D"/>
    <w:rsid w:val="00F85F64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7D4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859DE6"/>
  <w15:docId w15:val="{19E519D8-225C-4ADC-95B5-8A721715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00F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="Calibri" w:hAnsi="Futura CE"/>
      <w:lang w:eastAsia="en-US"/>
    </w:rPr>
  </w:style>
  <w:style w:type="character" w:customStyle="1" w:styleId="Nadpis1Char">
    <w:name w:val="Nadpis 1 Char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E5921"/>
    <w:rPr>
      <w:vertAlign w:val="superscript"/>
    </w:rPr>
  </w:style>
  <w:style w:type="character" w:customStyle="1" w:styleId="Nadpis3Char">
    <w:name w:val="Nadpis 3 Char"/>
    <w:link w:val="Nadpis3"/>
    <w:uiPriority w:val="9"/>
    <w:semiHidden/>
    <w:rsid w:val="0068600F"/>
    <w:rPr>
      <w:rFonts w:ascii="Cambria" w:eastAsia="Times New Roman" w:hAnsi="Cambria" w:cs="Times New Roman"/>
      <w:color w:val="243F6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0FB0-3B84-4B8F-A587-480DFD62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Sychra</dc:creator>
  <cp:keywords/>
  <cp:lastModifiedBy>Cieslar Petr</cp:lastModifiedBy>
  <cp:revision>3</cp:revision>
  <cp:lastPrinted>2022-09-13T09:31:00Z</cp:lastPrinted>
  <dcterms:created xsi:type="dcterms:W3CDTF">2022-09-26T07:15:00Z</dcterms:created>
  <dcterms:modified xsi:type="dcterms:W3CDTF">2022-09-26T10:33:00Z</dcterms:modified>
</cp:coreProperties>
</file>