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3"/>
        <w:gridCol w:w="3259"/>
        <w:gridCol w:w="1910"/>
      </w:tblGrid>
      <w:tr w:rsidR="008F77F6" w:rsidRPr="00DE2BC0" w:rsidTr="00060FE9">
        <w:trPr>
          <w:trHeight w:val="1105"/>
        </w:trPr>
        <w:tc>
          <w:tcPr>
            <w:tcW w:w="713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560357" w:rsidRPr="00560357" w:rsidRDefault="00560357" w:rsidP="00560357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A2)</w:t>
            </w: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ab/>
            </w:r>
            <w:r w:rsidR="00F97A14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</w:t>
            </w:r>
            <w:r w:rsidRP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2017+</w:t>
            </w:r>
          </w:p>
          <w:p w:rsidR="007139CE" w:rsidRPr="007139CE" w:rsidRDefault="007139CE" w:rsidP="0065258D">
            <w:pPr>
              <w:pStyle w:val="Odstavecseseznamem"/>
              <w:numPr>
                <w:ilvl w:val="1"/>
                <w:numId w:val="34"/>
              </w:numPr>
              <w:tabs>
                <w:tab w:val="left" w:pos="-26"/>
                <w:tab w:val="left" w:pos="900"/>
                <w:tab w:val="num" w:pos="1779"/>
                <w:tab w:val="num" w:pos="1827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139CE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jmenování dvou členů KHV</w:t>
            </w:r>
          </w:p>
          <w:p w:rsidR="007139CE" w:rsidRDefault="007139CE" w:rsidP="00051F82">
            <w:pPr>
              <w:pStyle w:val="Odstavecseseznamem"/>
              <w:numPr>
                <w:ilvl w:val="1"/>
                <w:numId w:val="34"/>
              </w:numPr>
              <w:tabs>
                <w:tab w:val="left" w:pos="-26"/>
                <w:tab w:val="left" w:pos="900"/>
                <w:tab w:val="num" w:pos="1779"/>
                <w:tab w:val="num" w:pos="1827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139CE">
              <w:rPr>
                <w:rFonts w:ascii="Arial" w:hAnsi="Arial" w:cs="Arial"/>
                <w:b/>
                <w:color w:val="0070C0"/>
                <w:sz w:val="28"/>
                <w:szCs w:val="28"/>
              </w:rPr>
              <w:t>Harmonogram tripartit M17+</w:t>
            </w:r>
          </w:p>
          <w:p w:rsidR="007139CE" w:rsidRDefault="007139CE" w:rsidP="00051F82">
            <w:pPr>
              <w:pStyle w:val="Odstavecseseznamem"/>
              <w:numPr>
                <w:ilvl w:val="1"/>
                <w:numId w:val="34"/>
              </w:numPr>
              <w:tabs>
                <w:tab w:val="left" w:pos="-26"/>
                <w:tab w:val="left" w:pos="900"/>
                <w:tab w:val="num" w:pos="1779"/>
                <w:tab w:val="num" w:pos="1827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139CE">
              <w:rPr>
                <w:rFonts w:ascii="Arial" w:hAnsi="Arial" w:cs="Arial"/>
                <w:b/>
                <w:color w:val="0070C0"/>
                <w:sz w:val="28"/>
                <w:szCs w:val="28"/>
              </w:rPr>
              <w:t>Přehled námitek k hodnocení H21</w:t>
            </w:r>
          </w:p>
          <w:p w:rsidR="007139CE" w:rsidRPr="007139CE" w:rsidRDefault="007139CE" w:rsidP="007139CE">
            <w:pPr>
              <w:pStyle w:val="Odstavecseseznamem"/>
              <w:numPr>
                <w:ilvl w:val="1"/>
                <w:numId w:val="34"/>
              </w:numPr>
              <w:tabs>
                <w:tab w:val="left" w:pos="-26"/>
                <w:tab w:val="left" w:pos="900"/>
                <w:tab w:val="num" w:pos="1779"/>
                <w:tab w:val="num" w:pos="1827"/>
              </w:tabs>
              <w:spacing w:before="60" w:after="6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139CE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Výzva na doplnění členů Odborných panelů</w:t>
            </w:r>
          </w:p>
          <w:p w:rsidR="008F77F6" w:rsidRPr="000A7002" w:rsidRDefault="008F77F6" w:rsidP="007139CE">
            <w:pPr>
              <w:spacing w:before="120" w:after="120"/>
              <w:ind w:left="426" w:hanging="426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5603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85042">
              <w:rPr>
                <w:rFonts w:ascii="Arial" w:hAnsi="Arial" w:cs="Arial"/>
                <w:b/>
                <w:color w:val="0070C0"/>
                <w:sz w:val="28"/>
                <w:szCs w:val="28"/>
              </w:rPr>
              <w:t>84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560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A2</w:t>
            </w:r>
          </w:p>
        </w:tc>
      </w:tr>
      <w:tr w:rsidR="008F77F6" w:rsidRPr="00DE2BC0" w:rsidTr="00060FE9">
        <w:tc>
          <w:tcPr>
            <w:tcW w:w="387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560357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69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60357" w:rsidRDefault="00905B3F" w:rsidP="00571769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560357">
              <w:rPr>
                <w:rFonts w:ascii="Arial" w:hAnsi="Arial" w:cs="Arial"/>
                <w:i/>
                <w:sz w:val="22"/>
                <w:szCs w:val="22"/>
              </w:rPr>
              <w:t>prof.</w:t>
            </w:r>
            <w:r w:rsidR="008475FF" w:rsidRPr="005603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71769">
              <w:rPr>
                <w:rFonts w:ascii="Arial" w:hAnsi="Arial" w:cs="Arial"/>
                <w:i/>
                <w:sz w:val="22"/>
                <w:szCs w:val="22"/>
              </w:rPr>
              <w:t>Polívk</w:t>
            </w:r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>a</w:t>
            </w:r>
          </w:p>
        </w:tc>
      </w:tr>
      <w:tr w:rsidR="008F77F6" w:rsidRPr="00DE2BC0" w:rsidTr="00060FE9">
        <w:tc>
          <w:tcPr>
            <w:tcW w:w="387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560357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560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69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560357" w:rsidRDefault="00571769" w:rsidP="00571769">
            <w:pPr>
              <w:spacing w:before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K. </w:t>
            </w:r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>M</w:t>
            </w:r>
            <w:r>
              <w:rPr>
                <w:rFonts w:ascii="Arial" w:hAnsi="Arial" w:cs="Arial"/>
                <w:i/>
                <w:sz w:val="22"/>
                <w:szCs w:val="22"/>
              </w:rPr>
              <w:t>iholová</w:t>
            </w:r>
            <w:r w:rsidR="00560357" w:rsidRPr="00560357">
              <w:rPr>
                <w:rFonts w:ascii="Arial" w:hAnsi="Arial" w:cs="Arial"/>
                <w:i/>
                <w:sz w:val="22"/>
                <w:szCs w:val="22"/>
              </w:rPr>
              <w:t xml:space="preserve">, Odbor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podpory </w:t>
            </w:r>
            <w:r w:rsidR="00560357" w:rsidRPr="00CD4E56">
              <w:rPr>
                <w:rFonts w:ascii="Arial" w:hAnsi="Arial" w:cs="Arial"/>
                <w:i/>
                <w:sz w:val="22"/>
                <w:szCs w:val="22"/>
              </w:rPr>
              <w:t>Rady,</w:t>
            </w:r>
            <w:r w:rsidR="007139CE" w:rsidRPr="00CD4E5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153C7">
              <w:rPr>
                <w:rFonts w:ascii="Arial" w:hAnsi="Arial" w:cs="Arial"/>
                <w:i/>
                <w:sz w:val="22"/>
                <w:szCs w:val="22"/>
              </w:rPr>
              <w:t>15</w:t>
            </w:r>
            <w:r w:rsidR="007139CE" w:rsidRPr="00CD4E56">
              <w:rPr>
                <w:rFonts w:ascii="Arial" w:hAnsi="Arial" w:cs="Arial"/>
                <w:i/>
                <w:sz w:val="22"/>
                <w:szCs w:val="22"/>
              </w:rPr>
              <w:t>. 11</w:t>
            </w:r>
            <w:r w:rsidR="00560357" w:rsidRPr="00CD4E56">
              <w:rPr>
                <w:rFonts w:ascii="Arial" w:hAnsi="Arial" w:cs="Arial"/>
                <w:i/>
                <w:sz w:val="22"/>
                <w:szCs w:val="22"/>
              </w:rPr>
              <w:t>. 202</w:t>
            </w:r>
            <w:r w:rsidRPr="00CD4E56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</w:tr>
      <w:tr w:rsidR="008F77F6" w:rsidRPr="00DE2BC0" w:rsidTr="00060FE9">
        <w:trPr>
          <w:trHeight w:val="679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B3CDD" w:rsidRPr="00AC58FD" w:rsidRDefault="00AC58FD" w:rsidP="00AC58FD">
            <w:pPr>
              <w:spacing w:before="240" w:line="288" w:lineRule="auto"/>
              <w:ind w:left="357" w:hanging="357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C58F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Souhrn</w:t>
            </w:r>
          </w:p>
          <w:p w:rsidR="00CD4E56" w:rsidRPr="00D635EF" w:rsidRDefault="00CD4E56" w:rsidP="00D067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067A8">
              <w:rPr>
                <w:rFonts w:ascii="Arial" w:hAnsi="Arial" w:cs="Arial"/>
                <w:color w:val="000000"/>
                <w:sz w:val="22"/>
                <w:szCs w:val="22"/>
              </w:rPr>
              <w:t xml:space="preserve">a) </w:t>
            </w:r>
            <w:r w:rsidR="00D067A8" w:rsidRPr="00D067A8">
              <w:rPr>
                <w:rFonts w:ascii="Arial" w:hAnsi="Arial" w:cs="Arial"/>
                <w:bCs/>
                <w:sz w:val="22"/>
                <w:szCs w:val="22"/>
              </w:rPr>
              <w:t xml:space="preserve"> Komise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 xml:space="preserve"> pro hodnocení výzkumných organizací a ukončených programů (dále jen „KHV“) je poradním orgánem Rady a plní úkoly související s hodnocením kvality výzkumu, experimentálního vývoje a inovací, s hodnocením kvality výsledků výzkumných organizací a s hodnocením výzkumných organizací. Je také odb</w:t>
            </w:r>
            <w:r w:rsidR="00955C2F">
              <w:rPr>
                <w:rFonts w:ascii="Arial" w:hAnsi="Arial" w:cs="Arial"/>
                <w:bCs/>
                <w:sz w:val="22"/>
                <w:szCs w:val="22"/>
              </w:rPr>
              <w:t>orným poradním orgánem Rady pro 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 xml:space="preserve">účely realizace Metodiky </w:t>
            </w:r>
            <w:r w:rsidR="00955C2F">
              <w:rPr>
                <w:rFonts w:ascii="Arial" w:hAnsi="Arial" w:cs="Arial"/>
                <w:bCs/>
                <w:sz w:val="22"/>
                <w:szCs w:val="22"/>
              </w:rPr>
              <w:t xml:space="preserve">2017+ </w:t>
            </w:r>
            <w:r w:rsidR="00D067A8">
              <w:rPr>
                <w:rFonts w:ascii="Arial" w:hAnsi="Arial" w:cs="Arial"/>
                <w:bCs/>
                <w:sz w:val="22"/>
                <w:szCs w:val="22"/>
              </w:rPr>
              <w:t>na 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>celonárodní úro</w:t>
            </w:r>
            <w:r w:rsidR="00955C2F">
              <w:rPr>
                <w:rFonts w:ascii="Arial" w:hAnsi="Arial" w:cs="Arial"/>
                <w:bCs/>
                <w:sz w:val="22"/>
                <w:szCs w:val="22"/>
              </w:rPr>
              <w:t>vni. Vzhledem k rezignaci prof. 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 xml:space="preserve">Dvořáka a neprodloužení druhého funkčního období prof. Šebkovi je třeba KHV doplnit o </w:t>
            </w:r>
            <w:r w:rsidR="007A5FD0" w:rsidRPr="00437244">
              <w:rPr>
                <w:rFonts w:ascii="Arial" w:hAnsi="Arial" w:cs="Arial"/>
                <w:bCs/>
                <w:sz w:val="22"/>
                <w:szCs w:val="22"/>
              </w:rPr>
              <w:t xml:space="preserve"> jednoho člena z oblasti přírodních věd </w:t>
            </w:r>
            <w:r w:rsidR="007A5FD0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>jednoho člena z oblasti</w:t>
            </w:r>
            <w:r w:rsidR="008C7AD5">
              <w:rPr>
                <w:rFonts w:ascii="Arial" w:hAnsi="Arial" w:cs="Arial"/>
                <w:bCs/>
                <w:sz w:val="22"/>
                <w:szCs w:val="22"/>
              </w:rPr>
              <w:t xml:space="preserve"> technických/aplikovaných věd. 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>V soulad</w:t>
            </w:r>
            <w:r w:rsidR="00D067A8">
              <w:rPr>
                <w:rFonts w:ascii="Arial" w:hAnsi="Arial" w:cs="Arial"/>
                <w:bCs/>
                <w:sz w:val="22"/>
                <w:szCs w:val="22"/>
              </w:rPr>
              <w:t>u s Výzvou k podávání návrhů na 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>jednoho člena KHV z oblasti technických/aplikov</w:t>
            </w:r>
            <w:r w:rsidR="00D067A8">
              <w:rPr>
                <w:rFonts w:ascii="Arial" w:hAnsi="Arial" w:cs="Arial"/>
                <w:bCs/>
                <w:sz w:val="22"/>
                <w:szCs w:val="22"/>
              </w:rPr>
              <w:t>aných věd a jednoho člena KHV z 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>oblas</w:t>
            </w:r>
            <w:r w:rsidR="00955C2F">
              <w:rPr>
                <w:rFonts w:ascii="Arial" w:hAnsi="Arial" w:cs="Arial"/>
                <w:bCs/>
                <w:sz w:val="22"/>
                <w:szCs w:val="22"/>
              </w:rPr>
              <w:t>ti přírodních věd schválenou na 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>381. zasedání Rady dne 2. září 2022, jejíž prod</w:t>
            </w:r>
            <w:r w:rsidR="00D067A8">
              <w:rPr>
                <w:rFonts w:ascii="Arial" w:hAnsi="Arial" w:cs="Arial"/>
                <w:bCs/>
                <w:sz w:val="22"/>
                <w:szCs w:val="22"/>
              </w:rPr>
              <w:t xml:space="preserve">loužení </w:t>
            </w:r>
            <w:r w:rsidR="00D067A8" w:rsidRPr="00437244">
              <w:rPr>
                <w:rFonts w:ascii="Arial" w:hAnsi="Arial" w:cs="Arial"/>
                <w:bCs/>
                <w:sz w:val="22"/>
                <w:szCs w:val="22"/>
              </w:rPr>
              <w:t xml:space="preserve">schválilo předsednictvo </w:t>
            </w:r>
            <w:r w:rsidR="00D067A8" w:rsidRPr="00A30504">
              <w:rPr>
                <w:rFonts w:ascii="Arial" w:hAnsi="Arial" w:cs="Arial"/>
                <w:bCs/>
                <w:sz w:val="22"/>
                <w:szCs w:val="22"/>
              </w:rPr>
              <w:t xml:space="preserve">Rady dne 13. října 2022, bylo v termínu do 4. listopadu 2022 </w:t>
            </w:r>
            <w:r w:rsidR="00D067A8" w:rsidRPr="00A30504">
              <w:rPr>
                <w:rFonts w:ascii="Arial" w:hAnsi="Arial" w:cs="Arial"/>
                <w:color w:val="000000"/>
                <w:sz w:val="22"/>
                <w:szCs w:val="22"/>
              </w:rPr>
              <w:t xml:space="preserve">doručeno celkem 16 nominací. </w:t>
            </w:r>
            <w:r w:rsidR="008C7AD5">
              <w:rPr>
                <w:rFonts w:ascii="Arial" w:hAnsi="Arial" w:cs="Arial"/>
                <w:color w:val="000000"/>
                <w:sz w:val="22"/>
                <w:szCs w:val="22"/>
              </w:rPr>
              <w:t>8 </w:t>
            </w:r>
            <w:r w:rsidR="00D067A8" w:rsidRPr="00A30504">
              <w:rPr>
                <w:rFonts w:ascii="Arial" w:hAnsi="Arial" w:cs="Arial"/>
                <w:color w:val="000000"/>
                <w:sz w:val="22"/>
                <w:szCs w:val="22"/>
              </w:rPr>
              <w:t xml:space="preserve">kandidátů do </w:t>
            </w:r>
            <w:r w:rsidR="00D067A8" w:rsidRPr="00D635EF">
              <w:rPr>
                <w:rFonts w:ascii="Arial" w:hAnsi="Arial" w:cs="Arial"/>
                <w:color w:val="000000"/>
                <w:sz w:val="22"/>
                <w:szCs w:val="22"/>
              </w:rPr>
              <w:t xml:space="preserve">oblasti technických/aplikovaných věd a </w:t>
            </w:r>
            <w:r w:rsidR="00A30504" w:rsidRPr="00D635EF">
              <w:rPr>
                <w:rFonts w:ascii="Arial" w:hAnsi="Arial" w:cs="Arial"/>
                <w:color w:val="000000"/>
                <w:sz w:val="22"/>
                <w:szCs w:val="22"/>
              </w:rPr>
              <w:t xml:space="preserve">8 </w:t>
            </w:r>
            <w:r w:rsidR="00D067A8" w:rsidRPr="00D635EF">
              <w:rPr>
                <w:rFonts w:ascii="Arial" w:hAnsi="Arial" w:cs="Arial"/>
                <w:color w:val="000000"/>
                <w:sz w:val="22"/>
                <w:szCs w:val="22"/>
              </w:rPr>
              <w:t>kandidátů do oblasti přírodních věd</w:t>
            </w:r>
            <w:r w:rsidR="00D067A8" w:rsidRPr="00D635EF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123C11" w:rsidRDefault="007139CE" w:rsidP="00123C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5EF">
              <w:rPr>
                <w:rFonts w:ascii="Arial" w:hAnsi="Arial" w:cs="Arial"/>
                <w:color w:val="000000"/>
                <w:sz w:val="22"/>
                <w:szCs w:val="22"/>
              </w:rPr>
              <w:t>b</w:t>
            </w:r>
            <w:r w:rsidRPr="007153C7">
              <w:rPr>
                <w:rFonts w:ascii="Arial" w:hAnsi="Arial" w:cs="Arial"/>
                <w:color w:val="000000"/>
                <w:sz w:val="22"/>
                <w:szCs w:val="22"/>
              </w:rPr>
              <w:t xml:space="preserve">) </w:t>
            </w:r>
            <w:r w:rsidR="007153C7" w:rsidRPr="007153C7">
              <w:rPr>
                <w:rFonts w:ascii="Arial" w:hAnsi="Arial" w:cs="Arial"/>
                <w:color w:val="000000"/>
                <w:sz w:val="22"/>
                <w:szCs w:val="22"/>
              </w:rPr>
              <w:t xml:space="preserve"> Od konce listopadu 2022 proběhnou jednání s poskytovateli o závěrech pátého roku implementace Metodiky 2017+, tzv. tripartitní jednání. Přehled termínů tripartitních jednání je přiložen. </w:t>
            </w:r>
            <w:r w:rsidR="007153C7" w:rsidRPr="007153C7">
              <w:rPr>
                <w:rFonts w:ascii="Arial" w:hAnsi="Arial" w:cs="Arial"/>
                <w:sz w:val="22"/>
                <w:szCs w:val="22"/>
              </w:rPr>
              <w:t xml:space="preserve"> Pro informaci je v této souvislosti v rámci podbodu zejména pro nové členy Rady připojen materiál </w:t>
            </w:r>
            <w:r w:rsidR="007153C7" w:rsidRPr="007153C7">
              <w:rPr>
                <w:rFonts w:ascii="Arial" w:hAnsi="Arial" w:cs="Arial"/>
                <w:i/>
                <w:sz w:val="22"/>
                <w:szCs w:val="22"/>
              </w:rPr>
              <w:t>Principy alokace DK RVO</w:t>
            </w:r>
            <w:r w:rsidR="007153C7" w:rsidRPr="007153C7">
              <w:rPr>
                <w:rFonts w:ascii="Arial" w:hAnsi="Arial" w:cs="Arial"/>
                <w:sz w:val="22"/>
                <w:szCs w:val="22"/>
              </w:rPr>
              <w:t>. Tento materiál není určen k projednání. Je předložen v  v podobě, v níž byl schválen na 378. zasedání Rady dne 29.  dubna 2022.</w:t>
            </w:r>
          </w:p>
          <w:p w:rsidR="007139CE" w:rsidRDefault="007139CE" w:rsidP="00F97A1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c) </w:t>
            </w:r>
            <w:r w:rsidR="00F97A14">
              <w:t xml:space="preserve"> </w:t>
            </w:r>
            <w:r w:rsidR="00733649">
              <w:rPr>
                <w:rFonts w:ascii="Arial" w:hAnsi="Arial" w:cs="Arial"/>
                <w:color w:val="000000"/>
                <w:sz w:val="22"/>
                <w:szCs w:val="22"/>
              </w:rPr>
              <w:t>Rada na svém 381. zasedání dne 2. září 2022</w:t>
            </w:r>
            <w:r w:rsidR="00F97A14" w:rsidRPr="00F97A14">
              <w:rPr>
                <w:rFonts w:ascii="Arial" w:hAnsi="Arial" w:cs="Arial"/>
                <w:color w:val="000000"/>
                <w:sz w:val="22"/>
                <w:szCs w:val="22"/>
              </w:rPr>
              <w:t xml:space="preserve"> schválila zveře</w:t>
            </w:r>
            <w:r w:rsidR="00733649">
              <w:rPr>
                <w:rFonts w:ascii="Arial" w:hAnsi="Arial" w:cs="Arial"/>
                <w:color w:val="000000"/>
                <w:sz w:val="22"/>
                <w:szCs w:val="22"/>
              </w:rPr>
              <w:t>jnění výstupů z Modulu 1 po pá</w:t>
            </w:r>
            <w:r w:rsidR="00F97A14" w:rsidRPr="00F97A14">
              <w:rPr>
                <w:rFonts w:ascii="Arial" w:hAnsi="Arial" w:cs="Arial"/>
                <w:color w:val="000000"/>
                <w:sz w:val="22"/>
                <w:szCs w:val="22"/>
              </w:rPr>
              <w:t>tém roce implementace M17+ a požádala výzkumné organizace v případě potřeby o</w:t>
            </w:r>
            <w:r w:rsidR="00733649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F97A14" w:rsidRPr="00F97A14">
              <w:rPr>
                <w:rFonts w:ascii="Arial" w:hAnsi="Arial" w:cs="Arial"/>
                <w:color w:val="000000"/>
                <w:sz w:val="22"/>
                <w:szCs w:val="22"/>
              </w:rPr>
              <w:t>zpětnou vazbu ke zveřejněným výstupům z hodnocení podle Metodiky 2017+ na národní úrovni a to do 30 dnů od data jejich zpřístupnění. Lhůta pro zasílání podnět</w:t>
            </w:r>
            <w:r w:rsidR="00733649">
              <w:rPr>
                <w:rFonts w:ascii="Arial" w:hAnsi="Arial" w:cs="Arial"/>
                <w:color w:val="000000"/>
                <w:sz w:val="22"/>
                <w:szCs w:val="22"/>
              </w:rPr>
              <w:t>ů uplynula dne 7. října 2022</w:t>
            </w:r>
            <w:r w:rsidR="00F97A14" w:rsidRPr="00F97A14">
              <w:rPr>
                <w:rFonts w:ascii="Arial" w:hAnsi="Arial" w:cs="Arial"/>
                <w:color w:val="000000"/>
                <w:sz w:val="22"/>
                <w:szCs w:val="22"/>
              </w:rPr>
              <w:t xml:space="preserve">. Podněty zaslané výzkumnými organizacemi byly evidovány Odborem Rady pro výzkum, vývoj a inovace se týkají </w:t>
            </w:r>
            <w:r w:rsidR="007A5FD0">
              <w:rPr>
                <w:rFonts w:ascii="Arial" w:hAnsi="Arial" w:cs="Arial"/>
                <w:color w:val="000000"/>
                <w:sz w:val="22"/>
                <w:szCs w:val="22"/>
              </w:rPr>
              <w:t>pouze</w:t>
            </w:r>
            <w:r w:rsidR="007A5FD0" w:rsidRPr="00F97A14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F97A14" w:rsidRPr="00F97A14">
              <w:rPr>
                <w:rFonts w:ascii="Arial" w:hAnsi="Arial" w:cs="Arial"/>
                <w:color w:val="000000"/>
                <w:sz w:val="22"/>
                <w:szCs w:val="22"/>
              </w:rPr>
              <w:t>1 % vyhodnocených výsledků. Jsou zaslány příslušným předsedům Odborných panelů, kteří ve spolupráci s garanty hodnocení vybraných výsledků příslušných oborů zpracují k jednotlivým námitkám vyjádření Odborného panelu. Tato vyjádření budou spolu s vyjádřením Odboru Rady k procesním otázkám projednána KHV a</w:t>
            </w:r>
            <w:r w:rsidR="0056785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F97A14" w:rsidRPr="00F97A14">
              <w:rPr>
                <w:rFonts w:ascii="Arial" w:hAnsi="Arial" w:cs="Arial"/>
                <w:color w:val="000000"/>
                <w:sz w:val="22"/>
                <w:szCs w:val="22"/>
              </w:rPr>
              <w:t>následně předložena Radě.</w:t>
            </w:r>
          </w:p>
          <w:p w:rsidR="00E16CBF" w:rsidRPr="00123C11" w:rsidRDefault="0005672B" w:rsidP="00123C1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d) </w:t>
            </w:r>
            <w:r>
              <w:t xml:space="preserve"> 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 V souladu s § 35 odst. 2 zákona č. 130/2002 Sb., o podpoře výzkumu, experimentálního vývoje a inovací z veřejných prostředků a o změně některých souvisejících zákonů ve znění pozdějších předpisů a s vládou schválenou </w:t>
            </w:r>
            <w:r w:rsidRPr="00A30504">
              <w:rPr>
                <w:rFonts w:ascii="Arial" w:hAnsi="Arial" w:cs="Arial"/>
                <w:bCs/>
                <w:i/>
                <w:sz w:val="22"/>
                <w:szCs w:val="22"/>
              </w:rPr>
              <w:t>Metodikou hodnocení výzkumných organizací a hodnocení programů účelové podpory výzkumu, vývoje a inovací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 a v souvislosti se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schválením </w:t>
            </w:r>
            <w:r w:rsidRPr="00A30504">
              <w:rPr>
                <w:rFonts w:ascii="Arial" w:hAnsi="Arial" w:cs="Arial"/>
                <w:bCs/>
                <w:i/>
                <w:sz w:val="22"/>
                <w:szCs w:val="22"/>
              </w:rPr>
              <w:t>M17+ Uživatelské příručky pro výzkumné organizace, členy Odborných panelů, externí hodnotitele a poskytovatele institucionální podpory VaVaI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 na 367. zasedání Rady </w:t>
            </w:r>
            <w:r w:rsidR="00872347">
              <w:rPr>
                <w:rFonts w:ascii="Arial" w:hAnsi="Arial" w:cs="Arial"/>
                <w:bCs/>
                <w:sz w:val="22"/>
                <w:szCs w:val="22"/>
              </w:rPr>
              <w:t xml:space="preserve">dne 30. dubna 2021 </w:t>
            </w:r>
            <w:r>
              <w:rPr>
                <w:rFonts w:ascii="Arial" w:hAnsi="Arial" w:cs="Arial"/>
                <w:bCs/>
                <w:sz w:val="22"/>
                <w:szCs w:val="22"/>
              </w:rPr>
              <w:t>pokračuje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 proces pravidelné obměny člen</w:t>
            </w:r>
            <w:r w:rsidR="00872347">
              <w:rPr>
                <w:rFonts w:ascii="Arial" w:hAnsi="Arial" w:cs="Arial"/>
                <w:bCs/>
                <w:sz w:val="22"/>
                <w:szCs w:val="22"/>
              </w:rPr>
              <w:t>ů Odborných panelů. Radě se předkládá Výzva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 k podávání návrhů kandidátů na</w:t>
            </w:r>
            <w:r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t xml:space="preserve">členy Odborných panelů. </w:t>
            </w:r>
            <w:r w:rsidRPr="00A97BBD">
              <w:rPr>
                <w:rFonts w:ascii="Arial" w:hAnsi="Arial" w:cs="Arial"/>
                <w:bCs/>
                <w:sz w:val="22"/>
                <w:szCs w:val="22"/>
              </w:rPr>
              <w:lastRenderedPageBreak/>
              <w:t>Nominace na odborníky ze základního a aplikovaného výzkumu mohou podávat výzkumné organizace, Komise pro hodnocení výzkumných organizací a ukončených programů a Rada p</w:t>
            </w:r>
            <w:r>
              <w:rPr>
                <w:rFonts w:ascii="Arial" w:hAnsi="Arial" w:cs="Arial"/>
                <w:bCs/>
                <w:sz w:val="22"/>
                <w:szCs w:val="22"/>
              </w:rPr>
              <w:t>ro výzkum, vývoj a inovace d</w:t>
            </w:r>
            <w:r w:rsidRPr="00872347">
              <w:rPr>
                <w:rFonts w:ascii="Arial" w:hAnsi="Arial" w:cs="Arial"/>
                <w:bCs/>
                <w:sz w:val="22"/>
                <w:szCs w:val="22"/>
              </w:rPr>
              <w:t xml:space="preserve">o </w:t>
            </w:r>
            <w:r w:rsidR="00872347" w:rsidRPr="00872347">
              <w:rPr>
                <w:rFonts w:ascii="Arial" w:hAnsi="Arial" w:cs="Arial"/>
                <w:bCs/>
                <w:sz w:val="22"/>
                <w:szCs w:val="22"/>
              </w:rPr>
              <w:t>11</w:t>
            </w:r>
            <w:r w:rsidR="00D067A8">
              <w:rPr>
                <w:rFonts w:ascii="Arial" w:hAnsi="Arial" w:cs="Arial"/>
                <w:bCs/>
                <w:sz w:val="22"/>
                <w:szCs w:val="22"/>
              </w:rPr>
              <w:t>. ledna 2023</w:t>
            </w:r>
            <w:r w:rsidRPr="0087234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  <w:tr w:rsidR="008F77F6" w:rsidRPr="00DE2BC0" w:rsidTr="00060FE9">
        <w:trPr>
          <w:trHeight w:val="2244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0B5F" w:rsidRDefault="008F77F6" w:rsidP="008C7AD5">
            <w:pPr>
              <w:spacing w:before="240" w:line="288" w:lineRule="auto"/>
              <w:jc w:val="both"/>
              <w:rPr>
                <w:b/>
                <w:u w:val="single"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100B5F" w:rsidRPr="003709CB">
              <w:rPr>
                <w:b/>
                <w:u w:val="single"/>
              </w:rPr>
              <w:t xml:space="preserve"> </w:t>
            </w:r>
          </w:p>
          <w:p w:rsidR="00D067A8" w:rsidRPr="00D067A8" w:rsidRDefault="00D067A8" w:rsidP="00D067A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A1FFA">
              <w:rPr>
                <w:rFonts w:ascii="Arial" w:hAnsi="Arial" w:cs="Arial"/>
                <w:b/>
                <w:sz w:val="22"/>
                <w:szCs w:val="22"/>
              </w:rPr>
              <w:t>384 A2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a Volba 2 clenu</w:t>
            </w:r>
            <w:r w:rsidR="005038F7">
              <w:rPr>
                <w:rFonts w:ascii="Arial" w:hAnsi="Arial" w:cs="Arial"/>
                <w:b/>
                <w:sz w:val="22"/>
                <w:szCs w:val="22"/>
              </w:rPr>
              <w:t xml:space="preserve"> KHV</w:t>
            </w:r>
            <w:r w:rsidR="00060FE9">
              <w:rPr>
                <w:rFonts w:ascii="Arial" w:hAnsi="Arial" w:cs="Arial"/>
                <w:b/>
                <w:sz w:val="22"/>
                <w:szCs w:val="22"/>
              </w:rPr>
              <w:t>.docx</w:t>
            </w:r>
          </w:p>
          <w:p w:rsidR="00A953D2" w:rsidRDefault="00872347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2347">
              <w:rPr>
                <w:rFonts w:ascii="Arial" w:hAnsi="Arial" w:cs="Arial"/>
                <w:b/>
                <w:sz w:val="22"/>
                <w:szCs w:val="22"/>
              </w:rPr>
              <w:t>384 A2 b Harmonogram tripartit M17+.docx</w:t>
            </w:r>
          </w:p>
          <w:p w:rsidR="00C857A1" w:rsidRDefault="00706632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378 A2 a Principy alokace DKRVO</w:t>
            </w:r>
            <w:r w:rsidR="00C857A1">
              <w:rPr>
                <w:rFonts w:ascii="Arial" w:hAnsi="Arial" w:cs="Arial"/>
                <w:b/>
                <w:sz w:val="22"/>
                <w:szCs w:val="22"/>
              </w:rPr>
              <w:t>.docx</w:t>
            </w:r>
          </w:p>
          <w:p w:rsidR="00D635EF" w:rsidRDefault="00D635EF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635EF">
              <w:rPr>
                <w:rFonts w:ascii="Arial" w:hAnsi="Arial" w:cs="Arial"/>
                <w:b/>
                <w:sz w:val="22"/>
                <w:szCs w:val="22"/>
              </w:rPr>
              <w:t>384 A2 c  Přehled námitek k H21.docx</w:t>
            </w:r>
          </w:p>
          <w:p w:rsidR="00D635EF" w:rsidRDefault="00D635EF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D635EF">
              <w:rPr>
                <w:rFonts w:ascii="Arial" w:hAnsi="Arial" w:cs="Arial"/>
                <w:b/>
                <w:sz w:val="22"/>
                <w:szCs w:val="22"/>
              </w:rPr>
              <w:t>384 A2 c  Přehled námitek k H21.xlsx</w:t>
            </w:r>
          </w:p>
          <w:p w:rsidR="00872347" w:rsidRPr="00872347" w:rsidRDefault="00872347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72347">
              <w:rPr>
                <w:rFonts w:ascii="Arial" w:hAnsi="Arial" w:cs="Arial"/>
                <w:b/>
                <w:sz w:val="22"/>
                <w:szCs w:val="22"/>
              </w:rPr>
              <w:t>384 A2 d Vyzva OP.docx</w:t>
            </w:r>
          </w:p>
          <w:p w:rsidR="00872347" w:rsidRPr="00560357" w:rsidRDefault="00872347" w:rsidP="00571769">
            <w:p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72347">
              <w:rPr>
                <w:rFonts w:ascii="Arial" w:hAnsi="Arial" w:cs="Arial"/>
                <w:b/>
                <w:sz w:val="22"/>
                <w:szCs w:val="22"/>
              </w:rPr>
              <w:t>384 A2 d OP navrh na clenstvi_form.xlsx</w:t>
            </w:r>
          </w:p>
        </w:tc>
      </w:tr>
    </w:tbl>
    <w:p w:rsidR="00F86D54" w:rsidRDefault="00200896" w:rsidP="00DE7D5F">
      <w:bookmarkStart w:id="0" w:name="_GoBack"/>
      <w:bookmarkEnd w:id="0"/>
    </w:p>
    <w:sectPr w:rsidR="00F86D54" w:rsidSect="005815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896" w:rsidRDefault="00200896" w:rsidP="008F77F6">
      <w:r>
        <w:separator/>
      </w:r>
    </w:p>
  </w:endnote>
  <w:endnote w:type="continuationSeparator" w:id="0">
    <w:p w:rsidR="00200896" w:rsidRDefault="0020089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896" w:rsidRDefault="00200896" w:rsidP="008F77F6">
      <w:r>
        <w:separator/>
      </w:r>
    </w:p>
  </w:footnote>
  <w:footnote w:type="continuationSeparator" w:id="0">
    <w:p w:rsidR="00200896" w:rsidRDefault="0020089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>Rada pro vý</w:t>
    </w:r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09E"/>
    <w:multiLevelType w:val="hybridMultilevel"/>
    <w:tmpl w:val="3B1C0C56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79D44A6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8"/>
        <w:szCs w:val="2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5343D"/>
    <w:multiLevelType w:val="hybridMultilevel"/>
    <w:tmpl w:val="2CA407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0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65BE4"/>
    <w:multiLevelType w:val="hybridMultilevel"/>
    <w:tmpl w:val="8CBA52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2834C7"/>
    <w:multiLevelType w:val="hybridMultilevel"/>
    <w:tmpl w:val="7B921B00"/>
    <w:lvl w:ilvl="0" w:tplc="391AFBEE">
      <w:start w:val="1"/>
      <w:numFmt w:val="lowerLetter"/>
      <w:lvlText w:val="%1)"/>
      <w:lvlJc w:val="left"/>
      <w:pPr>
        <w:ind w:left="982" w:hanging="3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92" w:hanging="360"/>
      </w:pPr>
    </w:lvl>
    <w:lvl w:ilvl="2" w:tplc="0405001B" w:tentative="1">
      <w:start w:val="1"/>
      <w:numFmt w:val="lowerRoman"/>
      <w:lvlText w:val="%3."/>
      <w:lvlJc w:val="right"/>
      <w:pPr>
        <w:ind w:left="2412" w:hanging="180"/>
      </w:pPr>
    </w:lvl>
    <w:lvl w:ilvl="3" w:tplc="0405000F" w:tentative="1">
      <w:start w:val="1"/>
      <w:numFmt w:val="decimal"/>
      <w:lvlText w:val="%4."/>
      <w:lvlJc w:val="left"/>
      <w:pPr>
        <w:ind w:left="3132" w:hanging="360"/>
      </w:pPr>
    </w:lvl>
    <w:lvl w:ilvl="4" w:tplc="04050019" w:tentative="1">
      <w:start w:val="1"/>
      <w:numFmt w:val="lowerLetter"/>
      <w:lvlText w:val="%5."/>
      <w:lvlJc w:val="left"/>
      <w:pPr>
        <w:ind w:left="3852" w:hanging="360"/>
      </w:pPr>
    </w:lvl>
    <w:lvl w:ilvl="5" w:tplc="0405001B" w:tentative="1">
      <w:start w:val="1"/>
      <w:numFmt w:val="lowerRoman"/>
      <w:lvlText w:val="%6."/>
      <w:lvlJc w:val="right"/>
      <w:pPr>
        <w:ind w:left="4572" w:hanging="180"/>
      </w:pPr>
    </w:lvl>
    <w:lvl w:ilvl="6" w:tplc="0405000F" w:tentative="1">
      <w:start w:val="1"/>
      <w:numFmt w:val="decimal"/>
      <w:lvlText w:val="%7."/>
      <w:lvlJc w:val="left"/>
      <w:pPr>
        <w:ind w:left="5292" w:hanging="360"/>
      </w:pPr>
    </w:lvl>
    <w:lvl w:ilvl="7" w:tplc="04050019" w:tentative="1">
      <w:start w:val="1"/>
      <w:numFmt w:val="lowerLetter"/>
      <w:lvlText w:val="%8."/>
      <w:lvlJc w:val="left"/>
      <w:pPr>
        <w:ind w:left="6012" w:hanging="360"/>
      </w:pPr>
    </w:lvl>
    <w:lvl w:ilvl="8" w:tplc="040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30" w15:restartNumberingAfterBreak="0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3"/>
  </w:num>
  <w:num w:numId="5">
    <w:abstractNumId w:val="24"/>
  </w:num>
  <w:num w:numId="6">
    <w:abstractNumId w:val="12"/>
  </w:num>
  <w:num w:numId="7">
    <w:abstractNumId w:val="19"/>
  </w:num>
  <w:num w:numId="8">
    <w:abstractNumId w:val="14"/>
  </w:num>
  <w:num w:numId="9">
    <w:abstractNumId w:val="3"/>
  </w:num>
  <w:num w:numId="10">
    <w:abstractNumId w:val="17"/>
  </w:num>
  <w:num w:numId="11">
    <w:abstractNumId w:val="18"/>
  </w:num>
  <w:num w:numId="12">
    <w:abstractNumId w:val="7"/>
  </w:num>
  <w:num w:numId="13">
    <w:abstractNumId w:val="35"/>
  </w:num>
  <w:num w:numId="14">
    <w:abstractNumId w:val="1"/>
  </w:num>
  <w:num w:numId="15">
    <w:abstractNumId w:val="10"/>
  </w:num>
  <w:num w:numId="16">
    <w:abstractNumId w:val="26"/>
  </w:num>
  <w:num w:numId="17">
    <w:abstractNumId w:val="32"/>
  </w:num>
  <w:num w:numId="18">
    <w:abstractNumId w:val="16"/>
  </w:num>
  <w:num w:numId="19">
    <w:abstractNumId w:val="33"/>
  </w:num>
  <w:num w:numId="20">
    <w:abstractNumId w:val="31"/>
  </w:num>
  <w:num w:numId="21">
    <w:abstractNumId w:val="25"/>
  </w:num>
  <w:num w:numId="22">
    <w:abstractNumId w:val="15"/>
  </w:num>
  <w:num w:numId="23">
    <w:abstractNumId w:val="30"/>
  </w:num>
  <w:num w:numId="24">
    <w:abstractNumId w:val="9"/>
  </w:num>
  <w:num w:numId="25">
    <w:abstractNumId w:val="6"/>
  </w:num>
  <w:num w:numId="26">
    <w:abstractNumId w:val="34"/>
  </w:num>
  <w:num w:numId="27">
    <w:abstractNumId w:val="28"/>
  </w:num>
  <w:num w:numId="28">
    <w:abstractNumId w:val="22"/>
  </w:num>
  <w:num w:numId="29">
    <w:abstractNumId w:val="27"/>
  </w:num>
  <w:num w:numId="30">
    <w:abstractNumId w:val="11"/>
  </w:num>
  <w:num w:numId="31">
    <w:abstractNumId w:val="5"/>
  </w:num>
  <w:num w:numId="32">
    <w:abstractNumId w:val="4"/>
  </w:num>
  <w:num w:numId="33">
    <w:abstractNumId w:val="13"/>
  </w:num>
  <w:num w:numId="34">
    <w:abstractNumId w:val="2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FE6"/>
    <w:rsid w:val="0001738C"/>
    <w:rsid w:val="0003179C"/>
    <w:rsid w:val="00031A7E"/>
    <w:rsid w:val="0005672B"/>
    <w:rsid w:val="00060FE9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E708F"/>
    <w:rsid w:val="000F3B7A"/>
    <w:rsid w:val="00100B5F"/>
    <w:rsid w:val="00101925"/>
    <w:rsid w:val="00102FC4"/>
    <w:rsid w:val="00115DD5"/>
    <w:rsid w:val="00123C11"/>
    <w:rsid w:val="0013772D"/>
    <w:rsid w:val="0014301C"/>
    <w:rsid w:val="001528E0"/>
    <w:rsid w:val="00153007"/>
    <w:rsid w:val="00171C4D"/>
    <w:rsid w:val="001746C4"/>
    <w:rsid w:val="00185042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0896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74FC9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D514A"/>
    <w:rsid w:val="002E6B39"/>
    <w:rsid w:val="002F01DD"/>
    <w:rsid w:val="00304162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38C5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10EF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30E41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009B"/>
    <w:rsid w:val="004C7ADB"/>
    <w:rsid w:val="004E2014"/>
    <w:rsid w:val="004E21DB"/>
    <w:rsid w:val="004F0018"/>
    <w:rsid w:val="004F01B2"/>
    <w:rsid w:val="004F54C9"/>
    <w:rsid w:val="005038F7"/>
    <w:rsid w:val="0050734F"/>
    <w:rsid w:val="005151F2"/>
    <w:rsid w:val="0053018F"/>
    <w:rsid w:val="005374E1"/>
    <w:rsid w:val="00543506"/>
    <w:rsid w:val="0055117F"/>
    <w:rsid w:val="00553297"/>
    <w:rsid w:val="005551F6"/>
    <w:rsid w:val="00560357"/>
    <w:rsid w:val="00562C6B"/>
    <w:rsid w:val="00567857"/>
    <w:rsid w:val="00571769"/>
    <w:rsid w:val="00581576"/>
    <w:rsid w:val="00582C03"/>
    <w:rsid w:val="0058471A"/>
    <w:rsid w:val="0058606A"/>
    <w:rsid w:val="005903D4"/>
    <w:rsid w:val="005926F9"/>
    <w:rsid w:val="005A36C1"/>
    <w:rsid w:val="005A3BAD"/>
    <w:rsid w:val="005A59BC"/>
    <w:rsid w:val="005A716D"/>
    <w:rsid w:val="005B059C"/>
    <w:rsid w:val="005B0654"/>
    <w:rsid w:val="005B5BFC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435BA"/>
    <w:rsid w:val="006447EF"/>
    <w:rsid w:val="00646D8B"/>
    <w:rsid w:val="00650296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06632"/>
    <w:rsid w:val="007104AF"/>
    <w:rsid w:val="00713180"/>
    <w:rsid w:val="007139CE"/>
    <w:rsid w:val="007153C7"/>
    <w:rsid w:val="00723989"/>
    <w:rsid w:val="00727AB2"/>
    <w:rsid w:val="00733649"/>
    <w:rsid w:val="00734526"/>
    <w:rsid w:val="00735C7A"/>
    <w:rsid w:val="007364D1"/>
    <w:rsid w:val="00742394"/>
    <w:rsid w:val="00752B7A"/>
    <w:rsid w:val="00755AE7"/>
    <w:rsid w:val="007566AC"/>
    <w:rsid w:val="00757A2B"/>
    <w:rsid w:val="00766139"/>
    <w:rsid w:val="007748FA"/>
    <w:rsid w:val="00774D1E"/>
    <w:rsid w:val="00783AA1"/>
    <w:rsid w:val="00784126"/>
    <w:rsid w:val="0078472B"/>
    <w:rsid w:val="007A09F2"/>
    <w:rsid w:val="007A5FD0"/>
    <w:rsid w:val="007A76BD"/>
    <w:rsid w:val="007A7A33"/>
    <w:rsid w:val="007B1338"/>
    <w:rsid w:val="007C799A"/>
    <w:rsid w:val="007D7596"/>
    <w:rsid w:val="007E0AE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51B2"/>
    <w:rsid w:val="008475FF"/>
    <w:rsid w:val="0085140B"/>
    <w:rsid w:val="00855086"/>
    <w:rsid w:val="00855367"/>
    <w:rsid w:val="00860C8E"/>
    <w:rsid w:val="00867671"/>
    <w:rsid w:val="00872347"/>
    <w:rsid w:val="008725BD"/>
    <w:rsid w:val="008762B1"/>
    <w:rsid w:val="008819FE"/>
    <w:rsid w:val="008C5DD9"/>
    <w:rsid w:val="008C77F8"/>
    <w:rsid w:val="008C7AD5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05B3F"/>
    <w:rsid w:val="00925EA0"/>
    <w:rsid w:val="009266FD"/>
    <w:rsid w:val="009434DB"/>
    <w:rsid w:val="009455B5"/>
    <w:rsid w:val="00947753"/>
    <w:rsid w:val="009506D5"/>
    <w:rsid w:val="00955C2F"/>
    <w:rsid w:val="00960156"/>
    <w:rsid w:val="009704D2"/>
    <w:rsid w:val="00974BE1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0504"/>
    <w:rsid w:val="00A30607"/>
    <w:rsid w:val="00A37914"/>
    <w:rsid w:val="00A51417"/>
    <w:rsid w:val="00A528B3"/>
    <w:rsid w:val="00A5408E"/>
    <w:rsid w:val="00A64E61"/>
    <w:rsid w:val="00A666A7"/>
    <w:rsid w:val="00A719F6"/>
    <w:rsid w:val="00A90585"/>
    <w:rsid w:val="00A912A9"/>
    <w:rsid w:val="00A92DAF"/>
    <w:rsid w:val="00A9415A"/>
    <w:rsid w:val="00A953D2"/>
    <w:rsid w:val="00AA12B0"/>
    <w:rsid w:val="00AA1B8F"/>
    <w:rsid w:val="00AA3FC7"/>
    <w:rsid w:val="00AA51BE"/>
    <w:rsid w:val="00AA7217"/>
    <w:rsid w:val="00AB2D98"/>
    <w:rsid w:val="00AB734E"/>
    <w:rsid w:val="00AC097B"/>
    <w:rsid w:val="00AC2088"/>
    <w:rsid w:val="00AC58FD"/>
    <w:rsid w:val="00AC706F"/>
    <w:rsid w:val="00AD12F7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459A"/>
    <w:rsid w:val="00B75E8B"/>
    <w:rsid w:val="00B83ACD"/>
    <w:rsid w:val="00B87FCC"/>
    <w:rsid w:val="00B91B89"/>
    <w:rsid w:val="00B92209"/>
    <w:rsid w:val="00B9535B"/>
    <w:rsid w:val="00B961B9"/>
    <w:rsid w:val="00BA148D"/>
    <w:rsid w:val="00BB0E98"/>
    <w:rsid w:val="00BB3CDD"/>
    <w:rsid w:val="00BC0BE9"/>
    <w:rsid w:val="00BC60B7"/>
    <w:rsid w:val="00BC66E7"/>
    <w:rsid w:val="00BD24D4"/>
    <w:rsid w:val="00BD4F4D"/>
    <w:rsid w:val="00BE2D3F"/>
    <w:rsid w:val="00BF591D"/>
    <w:rsid w:val="00C072A5"/>
    <w:rsid w:val="00C14219"/>
    <w:rsid w:val="00C20105"/>
    <w:rsid w:val="00C20639"/>
    <w:rsid w:val="00C24612"/>
    <w:rsid w:val="00C5016E"/>
    <w:rsid w:val="00C60677"/>
    <w:rsid w:val="00C720F5"/>
    <w:rsid w:val="00C760D4"/>
    <w:rsid w:val="00C77015"/>
    <w:rsid w:val="00C83287"/>
    <w:rsid w:val="00C857A1"/>
    <w:rsid w:val="00C87EE3"/>
    <w:rsid w:val="00C94E33"/>
    <w:rsid w:val="00C94ED8"/>
    <w:rsid w:val="00CB0C70"/>
    <w:rsid w:val="00CC1768"/>
    <w:rsid w:val="00CC27AD"/>
    <w:rsid w:val="00CC60C3"/>
    <w:rsid w:val="00CD4E56"/>
    <w:rsid w:val="00CE7925"/>
    <w:rsid w:val="00CF7BBD"/>
    <w:rsid w:val="00D0579C"/>
    <w:rsid w:val="00D067A8"/>
    <w:rsid w:val="00D12B45"/>
    <w:rsid w:val="00D13DDC"/>
    <w:rsid w:val="00D272A6"/>
    <w:rsid w:val="00D27C56"/>
    <w:rsid w:val="00D363E5"/>
    <w:rsid w:val="00D635EF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0D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D60"/>
    <w:rsid w:val="00F33520"/>
    <w:rsid w:val="00F460CB"/>
    <w:rsid w:val="00F47345"/>
    <w:rsid w:val="00F5110F"/>
    <w:rsid w:val="00F66A8A"/>
    <w:rsid w:val="00F829B9"/>
    <w:rsid w:val="00F930CE"/>
    <w:rsid w:val="00F9576C"/>
    <w:rsid w:val="00F97A14"/>
    <w:rsid w:val="00FA499B"/>
    <w:rsid w:val="00FB16FA"/>
    <w:rsid w:val="00FC0439"/>
    <w:rsid w:val="00FC4240"/>
    <w:rsid w:val="00FC578C"/>
    <w:rsid w:val="00FC5F9B"/>
    <w:rsid w:val="00FD0A62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CD316"/>
  <w15:docId w15:val="{1C464466-2F04-40E7-9369-2A8858313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50D7-8DE4-4D50-A93D-2C5ED3828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534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Rulíková Lucie</cp:lastModifiedBy>
  <cp:revision>23</cp:revision>
  <cp:lastPrinted>2020-06-10T17:33:00Z</cp:lastPrinted>
  <dcterms:created xsi:type="dcterms:W3CDTF">2022-11-08T11:33:00Z</dcterms:created>
  <dcterms:modified xsi:type="dcterms:W3CDTF">2022-11-28T11:14:00Z</dcterms:modified>
</cp:coreProperties>
</file>