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686299">
        <w:trPr>
          <w:trHeight w:val="1246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A27231" w:rsidP="006E5EF5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A2723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Informace k </w:t>
            </w:r>
            <w:proofErr w:type="gramStart"/>
            <w:r w:rsidRPr="00A2723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OP</w:t>
            </w:r>
            <w:proofErr w:type="gramEnd"/>
            <w:r w:rsidRPr="00A2723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JAK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53689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71BD5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A2723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9C0C8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FD7540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A27231" w:rsidP="00A2723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Hajdúch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A27231">
              <w:rPr>
                <w:rFonts w:ascii="Arial" w:hAnsi="Arial" w:cs="Arial"/>
                <w:i/>
                <w:sz w:val="22"/>
                <w:szCs w:val="22"/>
              </w:rPr>
              <w:t>prof. Ronovská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A27231" w:rsidRDefault="00482378" w:rsidP="0053689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>koordinace</w:t>
            </w:r>
            <w:r w:rsidR="00D55B9A">
              <w:rPr>
                <w:rFonts w:ascii="Arial" w:hAnsi="Arial" w:cs="Arial"/>
                <w:i/>
                <w:sz w:val="22"/>
                <w:szCs w:val="22"/>
              </w:rPr>
              <w:t xml:space="preserve"> výzkumu, vývoje a inovací</w:t>
            </w:r>
          </w:p>
          <w:p w:rsidR="008F77F6" w:rsidRPr="00F02012" w:rsidRDefault="00A27231" w:rsidP="0053689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> 2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AD230A" w:rsidRPr="00A05819" w:rsidRDefault="003500D1" w:rsidP="00565748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>Rad</w:t>
            </w:r>
            <w:r w:rsidR="00CB2DC9" w:rsidRPr="00A0581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výzkum, vývoj a inovace (dále jen „Rada“) </w:t>
            </w:r>
            <w:r w:rsidR="00B2090B" w:rsidRPr="00A05819">
              <w:rPr>
                <w:rFonts w:ascii="Arial" w:hAnsi="Arial" w:cs="Arial"/>
                <w:color w:val="000000"/>
                <w:sz w:val="22"/>
                <w:szCs w:val="22"/>
              </w:rPr>
              <w:t>na svém 386</w:t>
            </w:r>
            <w:r w:rsidR="00CB2DC9"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. zasedání </w:t>
            </w:r>
            <w:r w:rsidR="00B2090B" w:rsidRPr="00A05819">
              <w:rPr>
                <w:rFonts w:ascii="Arial" w:hAnsi="Arial" w:cs="Arial"/>
                <w:color w:val="000000"/>
                <w:sz w:val="22"/>
                <w:szCs w:val="22"/>
              </w:rPr>
              <w:t>dne 27</w:t>
            </w: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FA1508" w:rsidRPr="00A0581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B2090B" w:rsidRPr="00A05819">
              <w:rPr>
                <w:rFonts w:ascii="Arial" w:hAnsi="Arial" w:cs="Arial"/>
                <w:color w:val="000000"/>
                <w:sz w:val="22"/>
                <w:szCs w:val="22"/>
              </w:rPr>
              <w:t>ledna</w:t>
            </w:r>
            <w:r w:rsidR="00A05819" w:rsidRPr="00A0581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  <w:r w:rsidR="00CB2DC9"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diskutovala</w:t>
            </w:r>
            <w:r w:rsidR="00CB2DC9"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 v bodech Různé pr</w:t>
            </w:r>
            <w:r w:rsidR="009F3F5A"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oblematiku </w:t>
            </w:r>
            <w:r w:rsidR="00AD230A" w:rsidRPr="00A05819">
              <w:rPr>
                <w:rFonts w:ascii="Arial" w:hAnsi="Arial" w:cs="Arial"/>
                <w:color w:val="000000"/>
                <w:sz w:val="22"/>
                <w:szCs w:val="22"/>
              </w:rPr>
              <w:t>financování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65748" w:rsidRPr="00565748">
              <w:rPr>
                <w:rFonts w:ascii="Arial" w:hAnsi="Arial" w:cs="Arial"/>
                <w:color w:val="000000"/>
                <w:sz w:val="22"/>
                <w:szCs w:val="22"/>
              </w:rPr>
              <w:t>Operační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ho</w:t>
            </w:r>
            <w:r w:rsidR="00565748" w:rsidRPr="00565748">
              <w:rPr>
                <w:rFonts w:ascii="Arial" w:hAnsi="Arial" w:cs="Arial"/>
                <w:color w:val="000000"/>
                <w:sz w:val="22"/>
                <w:szCs w:val="22"/>
              </w:rPr>
              <w:t xml:space="preserve"> program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 xml:space="preserve">u </w:t>
            </w:r>
            <w:r w:rsidR="00565748" w:rsidRPr="00565748">
              <w:rPr>
                <w:rFonts w:ascii="Arial" w:hAnsi="Arial" w:cs="Arial"/>
                <w:color w:val="000000"/>
                <w:sz w:val="22"/>
                <w:szCs w:val="22"/>
              </w:rPr>
              <w:t>Jan Amos Komenský</w:t>
            </w:r>
            <w:r w:rsidR="00AD230A"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(dále jen „</w:t>
            </w:r>
            <w:r w:rsidR="00AD230A" w:rsidRPr="00A05819">
              <w:rPr>
                <w:rFonts w:ascii="Arial" w:hAnsi="Arial" w:cs="Arial"/>
                <w:color w:val="000000"/>
                <w:sz w:val="22"/>
                <w:szCs w:val="22"/>
              </w:rPr>
              <w:t>OP JAK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“)</w:t>
            </w:r>
            <w:r w:rsidR="00A316F9">
              <w:rPr>
                <w:rFonts w:ascii="Arial" w:hAnsi="Arial" w:cs="Arial"/>
                <w:color w:val="000000"/>
                <w:sz w:val="22"/>
                <w:szCs w:val="22"/>
              </w:rPr>
              <w:t xml:space="preserve"> a další</w:t>
            </w:r>
            <w:r w:rsidR="000869B3">
              <w:rPr>
                <w:rFonts w:ascii="Arial" w:hAnsi="Arial" w:cs="Arial"/>
                <w:color w:val="000000"/>
                <w:sz w:val="22"/>
                <w:szCs w:val="22"/>
              </w:rPr>
              <w:t xml:space="preserve"> témat</w:t>
            </w:r>
            <w:r w:rsidR="00A316F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. Na základě toho</w:t>
            </w:r>
            <w:r w:rsidR="00AD230A"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 byl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 xml:space="preserve"> na 387. zasedání Rady pozván </w:t>
            </w:r>
            <w:r w:rsidR="00565748" w:rsidRPr="00565748">
              <w:rPr>
                <w:rFonts w:ascii="Arial" w:hAnsi="Arial" w:cs="Arial"/>
                <w:color w:val="000000"/>
                <w:sz w:val="22"/>
                <w:szCs w:val="22"/>
              </w:rPr>
              <w:t>vrchní ředitel sekce mezinárodních vztahů, EU a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565748" w:rsidRPr="00565748">
              <w:rPr>
                <w:rFonts w:ascii="Arial" w:hAnsi="Arial" w:cs="Arial"/>
                <w:color w:val="000000"/>
                <w:sz w:val="22"/>
                <w:szCs w:val="22"/>
              </w:rPr>
              <w:t>ES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65748" w:rsidRPr="00565748">
              <w:rPr>
                <w:rFonts w:ascii="Arial" w:hAnsi="Arial" w:cs="Arial"/>
                <w:color w:val="000000"/>
                <w:sz w:val="22"/>
                <w:szCs w:val="22"/>
              </w:rPr>
              <w:t>PhDr. Mgr. Václav Velčovský, Ph.D.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, aby i</w:t>
            </w:r>
            <w:r w:rsidR="00AD230A" w:rsidRPr="00A05819">
              <w:rPr>
                <w:rFonts w:ascii="Arial" w:hAnsi="Arial" w:cs="Arial"/>
                <w:color w:val="000000"/>
                <w:sz w:val="22"/>
                <w:szCs w:val="22"/>
              </w:rPr>
              <w:t>nformova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="00AD230A"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 Radu</w:t>
            </w:r>
            <w:r w:rsidR="00130D9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316F9">
              <w:rPr>
                <w:rFonts w:ascii="Arial" w:hAnsi="Arial" w:cs="Arial"/>
                <w:color w:val="000000"/>
                <w:sz w:val="22"/>
                <w:szCs w:val="22"/>
              </w:rPr>
              <w:t>o aktuálním stavu OP JAK</w:t>
            </w:r>
            <w:r w:rsidR="00AD230A" w:rsidRPr="00A0581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565748" w:rsidRDefault="00565748" w:rsidP="00AC044A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Souhrnná informace k OP JAK:</w:t>
            </w:r>
          </w:p>
          <w:p w:rsidR="00AD230A" w:rsidRPr="00A05819" w:rsidRDefault="00AC044A" w:rsidP="00AC044A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>Celková alokace OP JAK pro programové období 2021-2027 je 90 mld. Kč. Na Prioritu  1  Výzkum a vývoj je plánováno z této částky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 xml:space="preserve"> alokovat</w:t>
            </w: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 43 mld. Kč.</w:t>
            </w:r>
          </w:p>
          <w:p w:rsidR="00AC044A" w:rsidRPr="00A05819" w:rsidRDefault="00AD230A" w:rsidP="00AC044A">
            <w:pPr>
              <w:spacing w:after="120"/>
              <w:jc w:val="both"/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</w:pP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Cílem OP JAK je podpora rozvoje otevřené a vzdělané společnosti založené na znalostech a dovednostech, rovných příležitostech a rozvíjející potenciál každého jednotlivce, která povede k růstu konkurenceschopnosti České republiky a zlepšení životních podmínek jejích obyvatel. </w:t>
            </w:r>
            <w:r w:rsidRPr="00A05819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Struktura OP JAK reflektuje prioritní témata financovaná ze strukturálních fondů Evropské unie v programovém období 2021–2027 a zkušenosti z předchozího operačního programu OP VVV.</w:t>
            </w:r>
          </w:p>
          <w:p w:rsidR="00AC044A" w:rsidRPr="00A05819" w:rsidRDefault="00AC044A" w:rsidP="00AC044A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>Priorita 1 – cílem této priority je rozvoj špičkových kapacit, jak v oblasti infrastrukturní, tak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>v oblasti lidských zdrojů včetně zvýšení schopnosti lépe využít potenciál kvalifikovaných žen. Dále prohlubování znalostního potenciálu, kterým subjekty v ČR disponují, soustředění se na aktuální a budoucí celospolečenské výzvy a schopnost vybudování základny pro</w:t>
            </w:r>
            <w:r w:rsidR="0056574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>budoucí aplikovatelnost výsledků výzkumu a vývoje v praxi, které slouží bez rozdílu všem.</w:t>
            </w:r>
          </w:p>
          <w:p w:rsidR="00536895" w:rsidRPr="00536895" w:rsidRDefault="00AD230A" w:rsidP="00536895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Směrodatné jsou </w:t>
            </w:r>
            <w:r w:rsidR="00AC044A" w:rsidRPr="00A05819">
              <w:rPr>
                <w:rFonts w:ascii="Arial" w:hAnsi="Arial" w:cs="Arial"/>
                <w:color w:val="000000"/>
                <w:sz w:val="22"/>
                <w:szCs w:val="22"/>
              </w:rPr>
              <w:t xml:space="preserve">pro implementaci programu OP JAK </w:t>
            </w:r>
            <w:r w:rsidRPr="00A05819">
              <w:rPr>
                <w:rFonts w:ascii="Arial" w:hAnsi="Arial" w:cs="Arial"/>
                <w:color w:val="000000"/>
                <w:sz w:val="22"/>
                <w:szCs w:val="22"/>
              </w:rPr>
              <w:t>harmonogramy jed</w:t>
            </w:r>
            <w:r w:rsidR="00A05819">
              <w:rPr>
                <w:rFonts w:ascii="Arial" w:hAnsi="Arial" w:cs="Arial"/>
                <w:color w:val="000000"/>
                <w:sz w:val="22"/>
                <w:szCs w:val="22"/>
              </w:rPr>
              <w:t>notlivých výzev sesta</w:t>
            </w:r>
            <w:r w:rsidR="00AC044A" w:rsidRPr="00A05819">
              <w:rPr>
                <w:rFonts w:ascii="Arial" w:hAnsi="Arial" w:cs="Arial"/>
                <w:color w:val="000000"/>
                <w:sz w:val="22"/>
                <w:szCs w:val="22"/>
              </w:rPr>
              <w:t>vené MŠMT, viz přílohy.</w:t>
            </w:r>
          </w:p>
        </w:tc>
      </w:tr>
      <w:tr w:rsidR="008F77F6" w:rsidRPr="00F02012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D230A" w:rsidRDefault="008F77F6" w:rsidP="00AD230A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2DA1" w:rsidRPr="00AD230A" w:rsidRDefault="00280B78" w:rsidP="00AD230A">
            <w:pPr>
              <w:pStyle w:val="Odstavecseseznamem"/>
              <w:numPr>
                <w:ilvl w:val="0"/>
                <w:numId w:val="24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D230A">
              <w:rPr>
                <w:rFonts w:ascii="Arial" w:hAnsi="Arial" w:cs="Arial"/>
                <w:bCs/>
                <w:sz w:val="22"/>
                <w:szCs w:val="22"/>
              </w:rPr>
              <w:t>Příloha č. 1 - Harmonogram_vyzev_2022</w:t>
            </w:r>
          </w:p>
          <w:p w:rsidR="00CB2DC9" w:rsidRPr="008F2DA1" w:rsidRDefault="00280B78" w:rsidP="00565748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80B78">
              <w:rPr>
                <w:rFonts w:ascii="Arial" w:hAnsi="Arial" w:cs="Arial"/>
                <w:bCs/>
                <w:sz w:val="22"/>
                <w:szCs w:val="22"/>
              </w:rPr>
              <w:t>Příloha č. 2 - Harmonogram_vyzev_2023</w:t>
            </w:r>
          </w:p>
        </w:tc>
      </w:tr>
    </w:tbl>
    <w:p w:rsidR="00F86D54" w:rsidRDefault="0070592A" w:rsidP="008F3A3A">
      <w:bookmarkStart w:id="0" w:name="_GoBack"/>
      <w:bookmarkEnd w:id="0"/>
    </w:p>
    <w:sectPr w:rsidR="00F86D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92A" w:rsidRDefault="0070592A" w:rsidP="008F77F6">
      <w:r>
        <w:separator/>
      </w:r>
    </w:p>
  </w:endnote>
  <w:endnote w:type="continuationSeparator" w:id="0">
    <w:p w:rsidR="0070592A" w:rsidRDefault="0070592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92A" w:rsidRDefault="0070592A" w:rsidP="008F77F6">
      <w:r>
        <w:separator/>
      </w:r>
    </w:p>
  </w:footnote>
  <w:footnote w:type="continuationSeparator" w:id="0">
    <w:p w:rsidR="0070592A" w:rsidRDefault="0070592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  <w:p w:rsidR="00E04105" w:rsidRDefault="00E041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04564"/>
    <w:multiLevelType w:val="hybridMultilevel"/>
    <w:tmpl w:val="A356C2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977894"/>
    <w:multiLevelType w:val="hybridMultilevel"/>
    <w:tmpl w:val="4934AD50"/>
    <w:lvl w:ilvl="0" w:tplc="66BA7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976C8"/>
    <w:multiLevelType w:val="hybridMultilevel"/>
    <w:tmpl w:val="A5E86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6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FB275F"/>
    <w:multiLevelType w:val="hybridMultilevel"/>
    <w:tmpl w:val="4934AD50"/>
    <w:lvl w:ilvl="0" w:tplc="66BA7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18"/>
  </w:num>
  <w:num w:numId="11">
    <w:abstractNumId w:val="6"/>
  </w:num>
  <w:num w:numId="12">
    <w:abstractNumId w:val="21"/>
  </w:num>
  <w:num w:numId="13">
    <w:abstractNumId w:val="16"/>
  </w:num>
  <w:num w:numId="14">
    <w:abstractNumId w:val="24"/>
  </w:num>
  <w:num w:numId="15">
    <w:abstractNumId w:val="20"/>
  </w:num>
  <w:num w:numId="16">
    <w:abstractNumId w:val="23"/>
  </w:num>
  <w:num w:numId="17">
    <w:abstractNumId w:val="15"/>
  </w:num>
  <w:num w:numId="18">
    <w:abstractNumId w:val="17"/>
  </w:num>
  <w:num w:numId="19">
    <w:abstractNumId w:val="22"/>
  </w:num>
  <w:num w:numId="20">
    <w:abstractNumId w:val="3"/>
  </w:num>
  <w:num w:numId="21">
    <w:abstractNumId w:val="4"/>
  </w:num>
  <w:num w:numId="22">
    <w:abstractNumId w:val="2"/>
  </w:num>
  <w:num w:numId="23">
    <w:abstractNumId w:val="19"/>
  </w:num>
  <w:num w:numId="24">
    <w:abstractNumId w:val="1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869B3"/>
    <w:rsid w:val="00095B2C"/>
    <w:rsid w:val="000B2133"/>
    <w:rsid w:val="000C4A33"/>
    <w:rsid w:val="000D6C28"/>
    <w:rsid w:val="00115DD5"/>
    <w:rsid w:val="00130D90"/>
    <w:rsid w:val="001355F5"/>
    <w:rsid w:val="00141D2D"/>
    <w:rsid w:val="00142A2B"/>
    <w:rsid w:val="001521C9"/>
    <w:rsid w:val="001770B5"/>
    <w:rsid w:val="00185001"/>
    <w:rsid w:val="001919AE"/>
    <w:rsid w:val="001A283D"/>
    <w:rsid w:val="001A621D"/>
    <w:rsid w:val="001B3477"/>
    <w:rsid w:val="001B46AE"/>
    <w:rsid w:val="001C01B4"/>
    <w:rsid w:val="001C1FF6"/>
    <w:rsid w:val="001C6720"/>
    <w:rsid w:val="001D3A67"/>
    <w:rsid w:val="001E6266"/>
    <w:rsid w:val="002025F0"/>
    <w:rsid w:val="002055E1"/>
    <w:rsid w:val="00220337"/>
    <w:rsid w:val="0023589F"/>
    <w:rsid w:val="00237006"/>
    <w:rsid w:val="00245132"/>
    <w:rsid w:val="00246F16"/>
    <w:rsid w:val="00263138"/>
    <w:rsid w:val="00263CF4"/>
    <w:rsid w:val="00280B78"/>
    <w:rsid w:val="00284417"/>
    <w:rsid w:val="002A18DA"/>
    <w:rsid w:val="002B00AC"/>
    <w:rsid w:val="002C2763"/>
    <w:rsid w:val="002D1EB4"/>
    <w:rsid w:val="002F01DD"/>
    <w:rsid w:val="0031020D"/>
    <w:rsid w:val="00323581"/>
    <w:rsid w:val="003320FD"/>
    <w:rsid w:val="0034709D"/>
    <w:rsid w:val="003500D1"/>
    <w:rsid w:val="00360293"/>
    <w:rsid w:val="0036778B"/>
    <w:rsid w:val="00383055"/>
    <w:rsid w:val="00387B05"/>
    <w:rsid w:val="0039547C"/>
    <w:rsid w:val="003A155A"/>
    <w:rsid w:val="003C2660"/>
    <w:rsid w:val="003C2FDC"/>
    <w:rsid w:val="00425D56"/>
    <w:rsid w:val="004617E3"/>
    <w:rsid w:val="00470878"/>
    <w:rsid w:val="00471BD5"/>
    <w:rsid w:val="00482378"/>
    <w:rsid w:val="00494A1F"/>
    <w:rsid w:val="0053607B"/>
    <w:rsid w:val="00536895"/>
    <w:rsid w:val="00565748"/>
    <w:rsid w:val="0059020A"/>
    <w:rsid w:val="00594514"/>
    <w:rsid w:val="005A039A"/>
    <w:rsid w:val="005B3626"/>
    <w:rsid w:val="005B612A"/>
    <w:rsid w:val="005C62FC"/>
    <w:rsid w:val="005C74DC"/>
    <w:rsid w:val="005D6328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70DB0"/>
    <w:rsid w:val="00672D13"/>
    <w:rsid w:val="00681D93"/>
    <w:rsid w:val="00684D79"/>
    <w:rsid w:val="00686299"/>
    <w:rsid w:val="006A0D30"/>
    <w:rsid w:val="006A23A0"/>
    <w:rsid w:val="006A6022"/>
    <w:rsid w:val="006C214F"/>
    <w:rsid w:val="006E211B"/>
    <w:rsid w:val="006E518C"/>
    <w:rsid w:val="006E5EF5"/>
    <w:rsid w:val="006F0B2D"/>
    <w:rsid w:val="006F59BB"/>
    <w:rsid w:val="0070592A"/>
    <w:rsid w:val="00713180"/>
    <w:rsid w:val="00717229"/>
    <w:rsid w:val="007524A6"/>
    <w:rsid w:val="00752A3C"/>
    <w:rsid w:val="00757162"/>
    <w:rsid w:val="00764DA0"/>
    <w:rsid w:val="00791776"/>
    <w:rsid w:val="00793781"/>
    <w:rsid w:val="007A2D61"/>
    <w:rsid w:val="007A514A"/>
    <w:rsid w:val="007E18A6"/>
    <w:rsid w:val="00804FFA"/>
    <w:rsid w:val="00810AA0"/>
    <w:rsid w:val="00817035"/>
    <w:rsid w:val="00824D90"/>
    <w:rsid w:val="008274EA"/>
    <w:rsid w:val="0085541E"/>
    <w:rsid w:val="008815AA"/>
    <w:rsid w:val="008C5605"/>
    <w:rsid w:val="008C7244"/>
    <w:rsid w:val="008D74E2"/>
    <w:rsid w:val="008E2283"/>
    <w:rsid w:val="008F0FA9"/>
    <w:rsid w:val="008F2DA1"/>
    <w:rsid w:val="008F35D6"/>
    <w:rsid w:val="008F3A3A"/>
    <w:rsid w:val="008F77F6"/>
    <w:rsid w:val="00925716"/>
    <w:rsid w:val="00925EA0"/>
    <w:rsid w:val="00934ECA"/>
    <w:rsid w:val="0094197F"/>
    <w:rsid w:val="009704D2"/>
    <w:rsid w:val="0097563F"/>
    <w:rsid w:val="00983995"/>
    <w:rsid w:val="0098623D"/>
    <w:rsid w:val="009870E8"/>
    <w:rsid w:val="00996672"/>
    <w:rsid w:val="009A3F0C"/>
    <w:rsid w:val="009A4A06"/>
    <w:rsid w:val="009B50BE"/>
    <w:rsid w:val="009C0C82"/>
    <w:rsid w:val="009E63FB"/>
    <w:rsid w:val="009F279B"/>
    <w:rsid w:val="009F3F5A"/>
    <w:rsid w:val="00A05819"/>
    <w:rsid w:val="00A218B6"/>
    <w:rsid w:val="00A27231"/>
    <w:rsid w:val="00A316F9"/>
    <w:rsid w:val="00A43DED"/>
    <w:rsid w:val="00A51417"/>
    <w:rsid w:val="00A52552"/>
    <w:rsid w:val="00A67C88"/>
    <w:rsid w:val="00A72B75"/>
    <w:rsid w:val="00AA1B8F"/>
    <w:rsid w:val="00AA51BE"/>
    <w:rsid w:val="00AA7217"/>
    <w:rsid w:val="00AB0910"/>
    <w:rsid w:val="00AC044A"/>
    <w:rsid w:val="00AC4867"/>
    <w:rsid w:val="00AD230A"/>
    <w:rsid w:val="00AE7D40"/>
    <w:rsid w:val="00AF1195"/>
    <w:rsid w:val="00B2090B"/>
    <w:rsid w:val="00B2385A"/>
    <w:rsid w:val="00B27BD5"/>
    <w:rsid w:val="00B30591"/>
    <w:rsid w:val="00B373F2"/>
    <w:rsid w:val="00B476E7"/>
    <w:rsid w:val="00B825E7"/>
    <w:rsid w:val="00B86F00"/>
    <w:rsid w:val="00BA148D"/>
    <w:rsid w:val="00BA2C4A"/>
    <w:rsid w:val="00BA3957"/>
    <w:rsid w:val="00BB0768"/>
    <w:rsid w:val="00BB3611"/>
    <w:rsid w:val="00C20639"/>
    <w:rsid w:val="00C2324C"/>
    <w:rsid w:val="00C40DD3"/>
    <w:rsid w:val="00C443FE"/>
    <w:rsid w:val="00C74E01"/>
    <w:rsid w:val="00CB2DC9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5B9A"/>
    <w:rsid w:val="00D57040"/>
    <w:rsid w:val="00D618BE"/>
    <w:rsid w:val="00D665A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14DAB"/>
    <w:rsid w:val="00E52D50"/>
    <w:rsid w:val="00EA2179"/>
    <w:rsid w:val="00EB5A6D"/>
    <w:rsid w:val="00EC2AD4"/>
    <w:rsid w:val="00EC469A"/>
    <w:rsid w:val="00EC5EC6"/>
    <w:rsid w:val="00EC70A1"/>
    <w:rsid w:val="00EF57B1"/>
    <w:rsid w:val="00F02012"/>
    <w:rsid w:val="00F24D60"/>
    <w:rsid w:val="00F2706B"/>
    <w:rsid w:val="00F37215"/>
    <w:rsid w:val="00F467FC"/>
    <w:rsid w:val="00F52A5E"/>
    <w:rsid w:val="00FA0A9E"/>
    <w:rsid w:val="00FA1508"/>
    <w:rsid w:val="00FB4BEE"/>
    <w:rsid w:val="00FB5ECA"/>
    <w:rsid w:val="00FC7F99"/>
    <w:rsid w:val="00FD7540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04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044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04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044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3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1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2018-02-08T12:19:00Z</cp:lastPrinted>
  <dcterms:created xsi:type="dcterms:W3CDTF">2023-02-15T10:15:00Z</dcterms:created>
  <dcterms:modified xsi:type="dcterms:W3CDTF">2023-02-28T10:51:00Z</dcterms:modified>
</cp:coreProperties>
</file>